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diagrams/data1.xml" ContentType="application/vnd.openxmlformats-officedocument.drawingml.diagramData+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diagrams/colors1.xml" ContentType="application/vnd.openxmlformats-officedocument.drawingml.diagramColor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charts/chart1.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DB" w:rsidRPr="00CF339D" w:rsidRDefault="0028588C" w:rsidP="0028588C">
      <w:pPr>
        <w:jc w:val="center"/>
        <w:rPr>
          <w:b/>
          <w:bCs/>
          <w:noProof/>
          <w:szCs w:val="24"/>
        </w:rPr>
      </w:pPr>
      <w:r w:rsidRPr="00CF339D">
        <w:rPr>
          <w:b/>
          <w:bCs/>
          <w:noProof/>
          <w:szCs w:val="24"/>
        </w:rPr>
        <w:t>T.C</w:t>
      </w:r>
    </w:p>
    <w:p w:rsidR="0028588C" w:rsidRPr="00CF339D" w:rsidRDefault="00CF339D" w:rsidP="0028588C">
      <w:pPr>
        <w:jc w:val="center"/>
        <w:rPr>
          <w:b/>
          <w:bCs/>
          <w:noProof/>
          <w:szCs w:val="24"/>
        </w:rPr>
      </w:pPr>
      <w:r w:rsidRPr="00CF339D">
        <w:rPr>
          <w:b/>
          <w:bCs/>
          <w:noProof/>
          <w:szCs w:val="24"/>
        </w:rPr>
        <w:t xml:space="preserve">ÇUKUROVA </w:t>
      </w:r>
      <w:r w:rsidR="0028588C" w:rsidRPr="00CF339D">
        <w:rPr>
          <w:b/>
          <w:bCs/>
          <w:noProof/>
          <w:szCs w:val="24"/>
        </w:rPr>
        <w:t>KAYMAKAMLIĞI</w:t>
      </w:r>
    </w:p>
    <w:p w:rsidR="0028588C" w:rsidRPr="00E22B8A" w:rsidRDefault="00CF339D" w:rsidP="0028588C">
      <w:pPr>
        <w:jc w:val="center"/>
        <w:rPr>
          <w:b/>
          <w:bCs/>
          <w:noProof/>
          <w:szCs w:val="24"/>
        </w:rPr>
      </w:pPr>
      <w:r w:rsidRPr="00CF339D">
        <w:rPr>
          <w:b/>
          <w:bCs/>
          <w:noProof/>
          <w:szCs w:val="24"/>
        </w:rPr>
        <w:t>ÖĞRETMEN ZEYNEP ERDOĞDU ORTA</w:t>
      </w:r>
      <w:r w:rsidR="0028588C" w:rsidRPr="00CF339D">
        <w:rPr>
          <w:b/>
          <w:bCs/>
          <w:noProof/>
          <w:szCs w:val="24"/>
        </w:rPr>
        <w:t>OKULU MÜDÜRLÜĞÜ</w:t>
      </w:r>
    </w:p>
    <w:p w:rsidR="0028588C" w:rsidRPr="00A47F2F" w:rsidRDefault="0028588C" w:rsidP="0028588C">
      <w:pPr>
        <w:jc w:val="center"/>
        <w:rPr>
          <w:b/>
          <w:bCs/>
          <w:noProof/>
          <w:szCs w:val="24"/>
        </w:rPr>
      </w:pPr>
    </w:p>
    <w:p w:rsidR="0028588C" w:rsidRPr="00A47F2F" w:rsidRDefault="00892E56" w:rsidP="0028588C">
      <w:pPr>
        <w:jc w:val="center"/>
        <w:rPr>
          <w:b/>
          <w:bCs/>
          <w:noProof/>
          <w:szCs w:val="24"/>
        </w:rPr>
      </w:pPr>
      <w:r w:rsidRPr="00892E56">
        <w:rPr>
          <w:b/>
          <w:bCs/>
          <w:noProof/>
          <w:szCs w:val="24"/>
        </w:rPr>
        <w:drawing>
          <wp:inline distT="0" distB="0" distL="0" distR="0">
            <wp:extent cx="6012180" cy="4251960"/>
            <wp:effectExtent l="19050" t="0" r="7620" b="0"/>
            <wp:docPr id="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amblem2SB.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12180" cy="4251960"/>
                    </a:xfrm>
                    <a:prstGeom prst="rect">
                      <a:avLst/>
                    </a:prstGeom>
                  </pic:spPr>
                </pic:pic>
              </a:graphicData>
            </a:graphic>
          </wp:inline>
        </w:drawing>
      </w:r>
    </w:p>
    <w:p w:rsidR="0028588C" w:rsidRPr="00A47F2F" w:rsidRDefault="0028588C" w:rsidP="0028588C">
      <w:pPr>
        <w:jc w:val="center"/>
        <w:rPr>
          <w:b/>
          <w:bCs/>
          <w:noProof/>
          <w:szCs w:val="24"/>
        </w:rPr>
      </w:pPr>
    </w:p>
    <w:p w:rsidR="0028588C" w:rsidRPr="00E22B8A" w:rsidRDefault="00AF2C8E" w:rsidP="0028588C">
      <w:pPr>
        <w:jc w:val="center"/>
        <w:rPr>
          <w:b/>
          <w:bCs/>
          <w:noProof/>
          <w:sz w:val="40"/>
          <w:szCs w:val="24"/>
        </w:rPr>
      </w:pPr>
      <w:r>
        <w:rPr>
          <w:b/>
          <w:bCs/>
          <w:noProof/>
          <w:sz w:val="40"/>
          <w:szCs w:val="24"/>
        </w:rPr>
        <w:t>2024-2028</w:t>
      </w:r>
      <w:r w:rsidR="0028588C" w:rsidRPr="00E22B8A">
        <w:rPr>
          <w:b/>
          <w:bCs/>
          <w:noProof/>
          <w:sz w:val="40"/>
          <w:szCs w:val="24"/>
        </w:rPr>
        <w:t xml:space="preserve"> STRATEJİK PLANI</w:t>
      </w:r>
    </w:p>
    <w:p w:rsidR="00FB43DB" w:rsidRPr="00A47F2F" w:rsidRDefault="00EE118B" w:rsidP="00673303">
      <w:pPr>
        <w:rPr>
          <w:b/>
          <w:bCs/>
          <w:noProof/>
          <w:szCs w:val="24"/>
        </w:rPr>
      </w:pPr>
      <w:r>
        <w:rPr>
          <w:b/>
          <w:bCs/>
          <w:noProof/>
          <w:szCs w:val="24"/>
        </w:rPr>
        <w:lastRenderedPageBreak/>
        <w:drawing>
          <wp:inline distT="0" distB="0" distL="0" distR="0">
            <wp:extent cx="8839200" cy="5924550"/>
            <wp:effectExtent l="1905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srcRect/>
                    <a:stretch>
                      <a:fillRect/>
                    </a:stretch>
                  </pic:blipFill>
                  <pic:spPr bwMode="auto">
                    <a:xfrm>
                      <a:off x="0" y="0"/>
                      <a:ext cx="8839200" cy="5924550"/>
                    </a:xfrm>
                    <a:prstGeom prst="rect">
                      <a:avLst/>
                    </a:prstGeom>
                    <a:noFill/>
                    <a:ln w="9525">
                      <a:noFill/>
                      <a:miter lim="800000"/>
                      <a:headEnd/>
                      <a:tailEnd/>
                    </a:ln>
                  </pic:spPr>
                </pic:pic>
              </a:graphicData>
            </a:graphic>
          </wp:inline>
        </w:drawing>
      </w:r>
    </w:p>
    <w:p w:rsidR="00FB43DB" w:rsidRPr="00A47F2F" w:rsidRDefault="00FB43DB" w:rsidP="00673303">
      <w:pPr>
        <w:rPr>
          <w:b/>
          <w:bCs/>
          <w:noProof/>
          <w:szCs w:val="24"/>
        </w:rPr>
      </w:pPr>
    </w:p>
    <w:p w:rsidR="00DC3C73" w:rsidRPr="00A47F2F" w:rsidRDefault="008374DA" w:rsidP="00E648E1">
      <w:pPr>
        <w:pStyle w:val="Balk1"/>
        <w:rPr>
          <w:sz w:val="24"/>
          <w:szCs w:val="24"/>
        </w:rPr>
      </w:pPr>
      <w:r w:rsidRPr="00A47F2F">
        <w:rPr>
          <w:bCs/>
          <w:noProof/>
          <w:sz w:val="24"/>
          <w:szCs w:val="24"/>
        </w:rPr>
        <w:br w:type="page"/>
      </w:r>
      <w:bookmarkStart w:id="0" w:name="_Toc531097530"/>
      <w:r w:rsidR="00BB57AE" w:rsidRPr="00A47F2F">
        <w:rPr>
          <w:szCs w:val="24"/>
        </w:rPr>
        <w:lastRenderedPageBreak/>
        <w:t>Sunuş</w:t>
      </w:r>
      <w:bookmarkEnd w:id="0"/>
    </w:p>
    <w:p w:rsidR="005346A0" w:rsidRPr="00EC5786" w:rsidRDefault="005346A0" w:rsidP="005346A0">
      <w:pPr>
        <w:spacing w:line="360" w:lineRule="auto"/>
        <w:ind w:firstLine="720"/>
        <w:rPr>
          <w:szCs w:val="24"/>
        </w:rPr>
      </w:pPr>
      <w:r w:rsidRPr="00EC5786">
        <w:rPr>
          <w:szCs w:val="24"/>
        </w:rPr>
        <w:t xml:space="preserve">İnsan doğası gereği mükemmele ulaşmayı ister, mükemmele ulaşma fikrinden verimlilik fikri doğmuştur. Verimlilik ‘işleri doğru yapmaktır’ globalleşen dünyada ihtiyaçlar sınırsızdır kaynaklar ise sınırlıdır. Bunun için kaynakların verimli bir şekilde kullanılması, büyük önem taşır. Bir kurumun verimliliği kadar etkinliği de önemlidir. Etkinlik ‘doğru işler yapmaktır.’ Bu da rasyonel planlamayla olur. </w:t>
      </w:r>
    </w:p>
    <w:p w:rsidR="00CF339D" w:rsidRPr="00CF339D" w:rsidRDefault="00CF339D" w:rsidP="00CF339D">
      <w:pPr>
        <w:pStyle w:val="Default"/>
        <w:spacing w:line="360" w:lineRule="auto"/>
        <w:ind w:firstLine="708"/>
        <w:jc w:val="both"/>
        <w:rPr>
          <w:rFonts w:ascii="Book Antiqua" w:hAnsi="Book Antiqua"/>
          <w:sz w:val="22"/>
          <w:szCs w:val="22"/>
        </w:rPr>
      </w:pPr>
      <w:r w:rsidRPr="00CF339D">
        <w:rPr>
          <w:rFonts w:ascii="Book Antiqua" w:hAnsi="Book Antiqua" w:cs="Times New Roman"/>
          <w:color w:val="auto"/>
        </w:rPr>
        <w:t>Hızla gelişen eğitim alanımızda yönetim anlayışı çağın gereklerine göre değişmekte ve gelişmektedir. Planlı bir yönetim anlayışına uygun olarak gayemiz, amaç ve hedeflerini belirleyip bu doğrultuda faaliyetlerini sürdürerek büyümektir. Ülkemizde de 2003 yılında yürürlüğe giren 5018 Sayılı Kamu Mali Yönetimi ve Kontrol Kanunu ile tüm kamu kurumlarına stratejik planlama</w:t>
      </w:r>
      <w:r w:rsidRPr="00CF339D">
        <w:rPr>
          <w:rFonts w:ascii="Book Antiqua" w:hAnsi="Book Antiqua" w:cs="Arial"/>
          <w:sz w:val="22"/>
          <w:szCs w:val="22"/>
        </w:rPr>
        <w:t xml:space="preserve"> yapma zorunluluğu getirilmiştir. Öğretmen Zeynep Erdoğdu Ortaokulu olarak biz de, 5018 Sayılı Kamu Mali Yönetimi ve Kontrol Kanununun bize ve kurumumuza yüklediği sorumluluğun gereği olarak, 20</w:t>
      </w:r>
      <w:r w:rsidR="00AF2C8E">
        <w:rPr>
          <w:rFonts w:ascii="Book Antiqua" w:hAnsi="Book Antiqua" w:cs="Arial"/>
          <w:sz w:val="22"/>
          <w:szCs w:val="22"/>
        </w:rPr>
        <w:t>24</w:t>
      </w:r>
      <w:r w:rsidR="00A14818">
        <w:rPr>
          <w:rFonts w:ascii="Book Antiqua" w:hAnsi="Book Antiqua" w:cs="Arial"/>
          <w:sz w:val="22"/>
          <w:szCs w:val="22"/>
        </w:rPr>
        <w:t xml:space="preserve"> – 20</w:t>
      </w:r>
      <w:r w:rsidR="00AF2C8E">
        <w:rPr>
          <w:rFonts w:ascii="Book Antiqua" w:hAnsi="Book Antiqua" w:cs="Arial"/>
          <w:sz w:val="22"/>
          <w:szCs w:val="22"/>
        </w:rPr>
        <w:t>28</w:t>
      </w:r>
      <w:r w:rsidRPr="00CF339D">
        <w:rPr>
          <w:rFonts w:ascii="Book Antiqua" w:hAnsi="Book Antiqua" w:cs="Arial"/>
          <w:sz w:val="22"/>
          <w:szCs w:val="22"/>
        </w:rPr>
        <w:t xml:space="preserve"> yıllarını kapsayan </w:t>
      </w:r>
      <w:r w:rsidR="00AF2C8E">
        <w:rPr>
          <w:rFonts w:ascii="Book Antiqua" w:hAnsi="Book Antiqua" w:cs="Arial"/>
          <w:sz w:val="22"/>
          <w:szCs w:val="22"/>
        </w:rPr>
        <w:t>VI</w:t>
      </w:r>
      <w:r w:rsidRPr="00CF339D">
        <w:rPr>
          <w:rFonts w:ascii="Book Antiqua" w:hAnsi="Book Antiqua" w:cs="Arial"/>
          <w:sz w:val="22"/>
          <w:szCs w:val="22"/>
        </w:rPr>
        <w:t>. Stratejik Planımız Hazırlık Çalışmaları neticesinde Müdürlüğümüz Stratejik Planı oluşturulmuştur. Çalışmalarda, kurumumuzun me</w:t>
      </w:r>
      <w:r w:rsidR="00A14818">
        <w:rPr>
          <w:rFonts w:ascii="Book Antiqua" w:hAnsi="Book Antiqua" w:cs="Arial"/>
          <w:sz w:val="22"/>
          <w:szCs w:val="22"/>
        </w:rPr>
        <w:t xml:space="preserve">vcut durumu analiz edilmiş, </w:t>
      </w:r>
      <w:r w:rsidR="00AF2C8E">
        <w:rPr>
          <w:rFonts w:ascii="Book Antiqua" w:hAnsi="Book Antiqua" w:cs="Arial"/>
          <w:sz w:val="22"/>
          <w:szCs w:val="22"/>
        </w:rPr>
        <w:t>2024-2028</w:t>
      </w:r>
      <w:r w:rsidRPr="00CF339D">
        <w:rPr>
          <w:rFonts w:ascii="Book Antiqua" w:hAnsi="Book Antiqua" w:cs="Arial"/>
          <w:sz w:val="22"/>
          <w:szCs w:val="22"/>
        </w:rPr>
        <w:t xml:space="preserve"> Stratejik Planımıza yön verecek bilgi ve belgeler derlenmiştir. ‘’Neredeyiz ve Nereye Ulaşmak İstiyoruz? ‘’ Sorularına,  en doğru cevaplar verilmeye çalışılmıştır.</w:t>
      </w:r>
    </w:p>
    <w:p w:rsidR="00CF339D" w:rsidRPr="00CF339D" w:rsidRDefault="00CF339D" w:rsidP="00CF339D">
      <w:pPr>
        <w:pStyle w:val="Default"/>
        <w:spacing w:line="360" w:lineRule="auto"/>
        <w:ind w:firstLine="708"/>
        <w:jc w:val="both"/>
        <w:rPr>
          <w:rFonts w:ascii="Book Antiqua" w:hAnsi="Book Antiqua"/>
          <w:sz w:val="22"/>
          <w:szCs w:val="22"/>
        </w:rPr>
      </w:pPr>
      <w:r w:rsidRPr="00CF339D">
        <w:rPr>
          <w:rFonts w:ascii="Book Antiqua" w:hAnsi="Book Antiqua"/>
          <w:iCs/>
          <w:sz w:val="22"/>
          <w:szCs w:val="22"/>
        </w:rPr>
        <w:t xml:space="preserve">Çalışkan öğrencimizle ve alanlarında uzman eğitim çalışanımızla daha </w:t>
      </w:r>
      <w:r w:rsidR="00A14818" w:rsidRPr="00CF339D">
        <w:rPr>
          <w:rFonts w:ascii="Book Antiqua" w:hAnsi="Book Antiqua"/>
          <w:iCs/>
          <w:sz w:val="22"/>
          <w:szCs w:val="22"/>
        </w:rPr>
        <w:t>gelişmiş daha</w:t>
      </w:r>
      <w:r w:rsidRPr="00CF339D">
        <w:rPr>
          <w:rFonts w:ascii="Book Antiqua" w:hAnsi="Book Antiqua"/>
          <w:iCs/>
          <w:sz w:val="22"/>
          <w:szCs w:val="22"/>
        </w:rPr>
        <w:t xml:space="preserve"> müreffeh bir okul </w:t>
      </w:r>
      <w:r w:rsidR="00A14818" w:rsidRPr="00CF339D">
        <w:rPr>
          <w:rFonts w:ascii="Book Antiqua" w:hAnsi="Book Antiqua"/>
          <w:iCs/>
          <w:sz w:val="22"/>
          <w:szCs w:val="22"/>
        </w:rPr>
        <w:t>ortamı için</w:t>
      </w:r>
      <w:r w:rsidRPr="00CF339D">
        <w:rPr>
          <w:rFonts w:ascii="Book Antiqua" w:hAnsi="Book Antiqua"/>
          <w:iCs/>
          <w:sz w:val="22"/>
          <w:szCs w:val="22"/>
        </w:rPr>
        <w:t xml:space="preserve"> el ele verip çalışmalarımıza devam etmekteyiz. Hep birlikte yapacağımız çalışmalar ve bu çalışmalar sonucu erişeceğimiz hedefler, bizlere bilim ve teknolojiye katkı verebilen çağdaş bir kurumda çalışmanın haklı gururunu yaşatacaktır. Bu bilinç ve duygularla çalışmalarımızı sürdürmekte ve hedeflerimize ulaşmak için yoğun çaba sarf etmekteyiz. Kurumsal kapasitemizin öğretmen ve idari personelin yetkinliklerini artırarak güçlenmesi bütün bu çalışmalar sonucunda gerçekleşmesi sağlanacaktır.</w:t>
      </w:r>
    </w:p>
    <w:p w:rsidR="00FB43DB" w:rsidRPr="00A47F2F" w:rsidRDefault="00AF2C8E" w:rsidP="00443A11">
      <w:pPr>
        <w:spacing w:after="0" w:line="264" w:lineRule="auto"/>
        <w:ind w:firstLine="708"/>
        <w:jc w:val="both"/>
        <w:rPr>
          <w:szCs w:val="24"/>
        </w:rPr>
      </w:pPr>
      <w:r>
        <w:rPr>
          <w:rFonts w:cs="Arial"/>
        </w:rPr>
        <w:lastRenderedPageBreak/>
        <w:t>2024-2028</w:t>
      </w:r>
      <w:r w:rsidR="00CF339D" w:rsidRPr="00CF339D">
        <w:rPr>
          <w:rFonts w:cs="Arial"/>
        </w:rPr>
        <w:t xml:space="preserve"> Stratejik planımızın hazırlanmasında ve emeği geçen tüm paydaşlarımıza </w:t>
      </w:r>
      <w:r w:rsidR="00CF339D" w:rsidRPr="00CF339D">
        <w:rPr>
          <w:iCs/>
        </w:rPr>
        <w:t xml:space="preserve">her alanda destek veren eğitim çalışanlarımıza, milli eğitim personelimize, yöneticilerimize ve planın hazırlanmasında emeği </w:t>
      </w:r>
      <w:r w:rsidR="00D052F3">
        <w:rPr>
          <w:iCs/>
        </w:rPr>
        <w:t>geçen ekibe</w:t>
      </w:r>
      <w:r w:rsidR="00CF339D" w:rsidRPr="00CF339D">
        <w:rPr>
          <w:iCs/>
        </w:rPr>
        <w:t xml:space="preserve"> teşekkür ediyorum.</w:t>
      </w:r>
    </w:p>
    <w:p w:rsidR="00FB43DB" w:rsidRPr="00A47F2F" w:rsidRDefault="00FB43DB" w:rsidP="00443A11">
      <w:pPr>
        <w:widowControl w:val="0"/>
        <w:spacing w:after="0" w:line="264" w:lineRule="auto"/>
        <w:ind w:left="1416" w:right="1135"/>
        <w:jc w:val="right"/>
        <w:outlineLvl w:val="8"/>
        <w:rPr>
          <w:rFonts w:eastAsia="Adobe Garamond Pro Bold"/>
          <w:b/>
          <w:bCs/>
          <w:spacing w:val="-1"/>
          <w:szCs w:val="24"/>
        </w:rPr>
      </w:pPr>
    </w:p>
    <w:p w:rsidR="00FB43DB" w:rsidRPr="00E22B8A" w:rsidRDefault="002A4E15" w:rsidP="00E22B8A">
      <w:pPr>
        <w:ind w:left="9639"/>
        <w:jc w:val="center"/>
        <w:rPr>
          <w:rFonts w:eastAsia="Adobe Garamond Pro Bold"/>
        </w:rPr>
      </w:pPr>
      <w:r>
        <w:rPr>
          <w:rFonts w:eastAsia="Adobe Garamond Pro Bold"/>
        </w:rPr>
        <w:t>M.Murat DAĞILGAN</w:t>
      </w:r>
    </w:p>
    <w:p w:rsidR="00A47F2F" w:rsidRPr="00E22B8A" w:rsidRDefault="00E22B8A" w:rsidP="00E22B8A">
      <w:pPr>
        <w:ind w:left="9639"/>
        <w:jc w:val="center"/>
        <w:rPr>
          <w:rFonts w:eastAsia="Adobe Garamond Pro Bold"/>
        </w:rPr>
      </w:pPr>
      <w:r w:rsidRPr="00E22B8A">
        <w:rPr>
          <w:rFonts w:eastAsia="Adobe Garamond Pro Bold"/>
        </w:rPr>
        <w:t>Okul Müdürü</w:t>
      </w:r>
    </w:p>
    <w:p w:rsidR="00E648E1" w:rsidRPr="00A47F2F" w:rsidRDefault="00A47F2F" w:rsidP="004962D0">
      <w:pPr>
        <w:pStyle w:val="Balk1"/>
        <w:rPr>
          <w:sz w:val="24"/>
        </w:rPr>
      </w:pPr>
      <w:r w:rsidRPr="00A47F2F">
        <w:rPr>
          <w:rFonts w:eastAsia="Adobe Garamond Pro Bold"/>
          <w:bCs/>
          <w:spacing w:val="-4"/>
        </w:rPr>
        <w:br w:type="page"/>
      </w:r>
      <w:bookmarkStart w:id="1" w:name="_Toc531097531"/>
      <w:r w:rsidR="00E648E1" w:rsidRPr="00A47F2F">
        <w:lastRenderedPageBreak/>
        <w:t>İçindekiler</w:t>
      </w:r>
      <w:bookmarkEnd w:id="1"/>
    </w:p>
    <w:p w:rsidR="00373590" w:rsidRPr="0038696D" w:rsidRDefault="00877978">
      <w:pPr>
        <w:pStyle w:val="T1"/>
        <w:tabs>
          <w:tab w:val="right" w:leader="dot" w:pos="13994"/>
        </w:tabs>
        <w:rPr>
          <w:b w:val="0"/>
          <w:bCs w:val="0"/>
          <w:caps w:val="0"/>
          <w:noProof/>
          <w:sz w:val="22"/>
          <w:szCs w:val="22"/>
        </w:rPr>
      </w:pPr>
      <w:r w:rsidRPr="00877978">
        <w:rPr>
          <w:b w:val="0"/>
          <w:bCs w:val="0"/>
          <w:i/>
          <w:iCs/>
          <w:szCs w:val="24"/>
        </w:rPr>
        <w:fldChar w:fldCharType="begin"/>
      </w:r>
      <w:r w:rsidR="008D4E73" w:rsidRPr="0038696D">
        <w:rPr>
          <w:b w:val="0"/>
          <w:bCs w:val="0"/>
          <w:i/>
          <w:iCs/>
          <w:szCs w:val="24"/>
        </w:rPr>
        <w:instrText xml:space="preserve"> TOC \o "1-2" \h \z \u </w:instrText>
      </w:r>
      <w:r w:rsidRPr="00877978">
        <w:rPr>
          <w:b w:val="0"/>
          <w:bCs w:val="0"/>
          <w:i/>
          <w:iCs/>
          <w:szCs w:val="24"/>
        </w:rPr>
        <w:fldChar w:fldCharType="separate"/>
      </w:r>
      <w:hyperlink w:anchor="_Toc531097530" w:history="1">
        <w:r w:rsidR="00373590" w:rsidRPr="0038696D">
          <w:rPr>
            <w:rStyle w:val="Kpr"/>
            <w:rFonts w:eastAsia="SimSun"/>
            <w:noProof/>
            <w:color w:val="auto"/>
            <w:u w:val="none"/>
          </w:rPr>
          <w:t>Sunuş</w:t>
        </w:r>
        <w:r w:rsidR="00373590" w:rsidRPr="0038696D">
          <w:rPr>
            <w:noProof/>
            <w:webHidden/>
          </w:rPr>
          <w:tab/>
        </w:r>
        <w:r w:rsidRPr="0038696D">
          <w:rPr>
            <w:noProof/>
            <w:webHidden/>
          </w:rPr>
          <w:fldChar w:fldCharType="begin"/>
        </w:r>
        <w:r w:rsidR="00373590" w:rsidRPr="0038696D">
          <w:rPr>
            <w:noProof/>
            <w:webHidden/>
          </w:rPr>
          <w:instrText xml:space="preserve"> PAGEREF _Toc531097530 \h </w:instrText>
        </w:r>
        <w:r w:rsidRPr="0038696D">
          <w:rPr>
            <w:noProof/>
            <w:webHidden/>
          </w:rPr>
        </w:r>
        <w:r w:rsidRPr="0038696D">
          <w:rPr>
            <w:noProof/>
            <w:webHidden/>
          </w:rPr>
          <w:fldChar w:fldCharType="separate"/>
        </w:r>
        <w:r w:rsidR="00196DE5">
          <w:rPr>
            <w:noProof/>
            <w:webHidden/>
          </w:rPr>
          <w:t>3</w:t>
        </w:r>
        <w:r w:rsidRPr="0038696D">
          <w:rPr>
            <w:noProof/>
            <w:webHidden/>
          </w:rPr>
          <w:fldChar w:fldCharType="end"/>
        </w:r>
      </w:hyperlink>
    </w:p>
    <w:p w:rsidR="00373590" w:rsidRPr="0038696D" w:rsidRDefault="00877978">
      <w:pPr>
        <w:pStyle w:val="T1"/>
        <w:tabs>
          <w:tab w:val="right" w:leader="dot" w:pos="13994"/>
        </w:tabs>
        <w:rPr>
          <w:b w:val="0"/>
          <w:bCs w:val="0"/>
          <w:caps w:val="0"/>
          <w:noProof/>
          <w:sz w:val="22"/>
          <w:szCs w:val="22"/>
        </w:rPr>
      </w:pPr>
      <w:hyperlink w:anchor="_Toc531097531" w:history="1">
        <w:r w:rsidR="00373590" w:rsidRPr="0038696D">
          <w:rPr>
            <w:rStyle w:val="Kpr"/>
            <w:rFonts w:eastAsia="SimSun"/>
            <w:noProof/>
            <w:color w:val="auto"/>
            <w:u w:val="none"/>
          </w:rPr>
          <w:t>İçindekiler</w:t>
        </w:r>
        <w:r w:rsidR="00373590" w:rsidRPr="0038696D">
          <w:rPr>
            <w:noProof/>
            <w:webHidden/>
          </w:rPr>
          <w:tab/>
        </w:r>
        <w:r w:rsidRPr="0038696D">
          <w:rPr>
            <w:noProof/>
            <w:webHidden/>
          </w:rPr>
          <w:fldChar w:fldCharType="begin"/>
        </w:r>
        <w:r w:rsidR="00373590" w:rsidRPr="0038696D">
          <w:rPr>
            <w:noProof/>
            <w:webHidden/>
          </w:rPr>
          <w:instrText xml:space="preserve"> PAGEREF _Toc531097531 \h </w:instrText>
        </w:r>
        <w:r w:rsidRPr="0038696D">
          <w:rPr>
            <w:noProof/>
            <w:webHidden/>
          </w:rPr>
        </w:r>
        <w:r w:rsidRPr="0038696D">
          <w:rPr>
            <w:noProof/>
            <w:webHidden/>
          </w:rPr>
          <w:fldChar w:fldCharType="separate"/>
        </w:r>
        <w:r w:rsidR="00196DE5">
          <w:rPr>
            <w:noProof/>
            <w:webHidden/>
          </w:rPr>
          <w:t>5</w:t>
        </w:r>
        <w:r w:rsidRPr="0038696D">
          <w:rPr>
            <w:noProof/>
            <w:webHidden/>
          </w:rPr>
          <w:fldChar w:fldCharType="end"/>
        </w:r>
      </w:hyperlink>
    </w:p>
    <w:p w:rsidR="00373590" w:rsidRPr="0038696D" w:rsidRDefault="00877978">
      <w:pPr>
        <w:pStyle w:val="T1"/>
        <w:tabs>
          <w:tab w:val="right" w:leader="dot" w:pos="13994"/>
        </w:tabs>
        <w:rPr>
          <w:b w:val="0"/>
          <w:bCs w:val="0"/>
          <w:caps w:val="0"/>
          <w:noProof/>
          <w:sz w:val="22"/>
          <w:szCs w:val="22"/>
        </w:rPr>
      </w:pPr>
      <w:hyperlink w:anchor="_Toc531097532" w:history="1">
        <w:r w:rsidR="00373590" w:rsidRPr="0038696D">
          <w:rPr>
            <w:rStyle w:val="Kpr"/>
            <w:rFonts w:eastAsia="SimSun"/>
            <w:noProof/>
            <w:color w:val="auto"/>
            <w:u w:val="none"/>
          </w:rPr>
          <w:t>BÖLÜM I: GİRİŞ ve PLAN HAZIRLIK SÜRECİ</w:t>
        </w:r>
        <w:r w:rsidR="00373590" w:rsidRPr="0038696D">
          <w:rPr>
            <w:noProof/>
            <w:webHidden/>
          </w:rPr>
          <w:tab/>
        </w:r>
        <w:r w:rsidRPr="0038696D">
          <w:rPr>
            <w:noProof/>
            <w:webHidden/>
          </w:rPr>
          <w:fldChar w:fldCharType="begin"/>
        </w:r>
        <w:r w:rsidR="00373590" w:rsidRPr="0038696D">
          <w:rPr>
            <w:noProof/>
            <w:webHidden/>
          </w:rPr>
          <w:instrText xml:space="preserve"> PAGEREF _Toc531097532 \h </w:instrText>
        </w:r>
        <w:r w:rsidRPr="0038696D">
          <w:rPr>
            <w:noProof/>
            <w:webHidden/>
          </w:rPr>
        </w:r>
        <w:r w:rsidRPr="0038696D">
          <w:rPr>
            <w:noProof/>
            <w:webHidden/>
          </w:rPr>
          <w:fldChar w:fldCharType="separate"/>
        </w:r>
        <w:r w:rsidR="00196DE5">
          <w:rPr>
            <w:noProof/>
            <w:webHidden/>
          </w:rPr>
          <w:t>6</w:t>
        </w:r>
        <w:r w:rsidRPr="0038696D">
          <w:rPr>
            <w:noProof/>
            <w:webHidden/>
          </w:rPr>
          <w:fldChar w:fldCharType="end"/>
        </w:r>
      </w:hyperlink>
    </w:p>
    <w:p w:rsidR="00373590" w:rsidRPr="0038696D" w:rsidRDefault="00877978">
      <w:pPr>
        <w:pStyle w:val="T1"/>
        <w:tabs>
          <w:tab w:val="right" w:leader="dot" w:pos="13994"/>
        </w:tabs>
        <w:rPr>
          <w:b w:val="0"/>
          <w:bCs w:val="0"/>
          <w:caps w:val="0"/>
          <w:noProof/>
          <w:sz w:val="22"/>
          <w:szCs w:val="22"/>
        </w:rPr>
      </w:pPr>
      <w:hyperlink w:anchor="_Toc531097533" w:history="1">
        <w:r w:rsidR="00373590" w:rsidRPr="0038696D">
          <w:rPr>
            <w:rStyle w:val="Kpr"/>
            <w:rFonts w:eastAsia="SimSun"/>
            <w:noProof/>
            <w:color w:val="auto"/>
            <w:u w:val="none"/>
          </w:rPr>
          <w:t xml:space="preserve">BÖLÜM II: </w:t>
        </w:r>
        <w:r w:rsidR="00373590" w:rsidRPr="0038696D">
          <w:rPr>
            <w:rStyle w:val="Kpr"/>
            <w:rFonts w:eastAsia="Calibri"/>
            <w:noProof/>
            <w:color w:val="auto"/>
            <w:u w:val="none"/>
          </w:rPr>
          <w:t>DURUM ANALİZİ</w:t>
        </w:r>
        <w:r w:rsidR="00373590" w:rsidRPr="0038696D">
          <w:rPr>
            <w:noProof/>
            <w:webHidden/>
          </w:rPr>
          <w:tab/>
        </w:r>
        <w:r w:rsidRPr="0038696D">
          <w:rPr>
            <w:noProof/>
            <w:webHidden/>
          </w:rPr>
          <w:fldChar w:fldCharType="begin"/>
        </w:r>
        <w:r w:rsidR="00373590" w:rsidRPr="0038696D">
          <w:rPr>
            <w:noProof/>
            <w:webHidden/>
          </w:rPr>
          <w:instrText xml:space="preserve"> PAGEREF _Toc531097533 \h </w:instrText>
        </w:r>
        <w:r w:rsidRPr="0038696D">
          <w:rPr>
            <w:noProof/>
            <w:webHidden/>
          </w:rPr>
        </w:r>
        <w:r w:rsidRPr="0038696D">
          <w:rPr>
            <w:noProof/>
            <w:webHidden/>
          </w:rPr>
          <w:fldChar w:fldCharType="separate"/>
        </w:r>
        <w:r w:rsidR="00196DE5">
          <w:rPr>
            <w:noProof/>
            <w:webHidden/>
          </w:rPr>
          <w:t>9</w:t>
        </w:r>
        <w:r w:rsidRPr="0038696D">
          <w:rPr>
            <w:noProof/>
            <w:webHidden/>
          </w:rPr>
          <w:fldChar w:fldCharType="end"/>
        </w:r>
      </w:hyperlink>
    </w:p>
    <w:p w:rsidR="00373590" w:rsidRPr="0038696D" w:rsidRDefault="00877978">
      <w:pPr>
        <w:pStyle w:val="T2"/>
        <w:tabs>
          <w:tab w:val="right" w:leader="dot" w:pos="13994"/>
        </w:tabs>
        <w:rPr>
          <w:smallCaps w:val="0"/>
          <w:noProof/>
          <w:sz w:val="22"/>
          <w:szCs w:val="22"/>
        </w:rPr>
      </w:pPr>
      <w:hyperlink w:anchor="_Toc531097534" w:history="1">
        <w:r w:rsidR="00373590" w:rsidRPr="0038696D">
          <w:rPr>
            <w:rStyle w:val="Kpr"/>
            <w:rFonts w:eastAsia="SimSun"/>
            <w:noProof/>
            <w:color w:val="auto"/>
            <w:u w:val="none"/>
          </w:rPr>
          <w:t xml:space="preserve">Okulun Kısa Tanıtımı </w:t>
        </w:r>
        <w:r w:rsidR="00373590" w:rsidRPr="0038696D">
          <w:rPr>
            <w:noProof/>
            <w:webHidden/>
          </w:rPr>
          <w:tab/>
        </w:r>
        <w:r w:rsidRPr="0038696D">
          <w:rPr>
            <w:noProof/>
            <w:webHidden/>
          </w:rPr>
          <w:fldChar w:fldCharType="begin"/>
        </w:r>
        <w:r w:rsidR="00373590" w:rsidRPr="0038696D">
          <w:rPr>
            <w:noProof/>
            <w:webHidden/>
          </w:rPr>
          <w:instrText xml:space="preserve"> PAGEREF _Toc531097534 \h </w:instrText>
        </w:r>
        <w:r w:rsidRPr="0038696D">
          <w:rPr>
            <w:noProof/>
            <w:webHidden/>
          </w:rPr>
        </w:r>
        <w:r w:rsidRPr="0038696D">
          <w:rPr>
            <w:noProof/>
            <w:webHidden/>
          </w:rPr>
          <w:fldChar w:fldCharType="separate"/>
        </w:r>
        <w:r w:rsidR="00196DE5">
          <w:rPr>
            <w:noProof/>
            <w:webHidden/>
          </w:rPr>
          <w:t>9</w:t>
        </w:r>
        <w:r w:rsidRPr="0038696D">
          <w:rPr>
            <w:noProof/>
            <w:webHidden/>
          </w:rPr>
          <w:fldChar w:fldCharType="end"/>
        </w:r>
      </w:hyperlink>
    </w:p>
    <w:p w:rsidR="00373590" w:rsidRPr="0038696D" w:rsidRDefault="00877978">
      <w:pPr>
        <w:pStyle w:val="T2"/>
        <w:tabs>
          <w:tab w:val="right" w:leader="dot" w:pos="13994"/>
        </w:tabs>
        <w:rPr>
          <w:smallCaps w:val="0"/>
          <w:noProof/>
          <w:sz w:val="22"/>
          <w:szCs w:val="22"/>
        </w:rPr>
      </w:pPr>
      <w:hyperlink w:anchor="_Toc531097535" w:history="1">
        <w:r w:rsidR="00373590" w:rsidRPr="0038696D">
          <w:rPr>
            <w:rStyle w:val="Kpr"/>
            <w:rFonts w:eastAsia="SimSun"/>
            <w:noProof/>
            <w:color w:val="auto"/>
            <w:u w:val="none"/>
          </w:rPr>
          <w:t>Okulun Mevcut Durumu: Temel İstatistikler</w:t>
        </w:r>
        <w:r w:rsidR="00373590" w:rsidRPr="0038696D">
          <w:rPr>
            <w:noProof/>
            <w:webHidden/>
          </w:rPr>
          <w:tab/>
        </w:r>
        <w:r w:rsidRPr="0038696D">
          <w:rPr>
            <w:noProof/>
            <w:webHidden/>
          </w:rPr>
          <w:fldChar w:fldCharType="begin"/>
        </w:r>
        <w:r w:rsidR="00373590" w:rsidRPr="0038696D">
          <w:rPr>
            <w:noProof/>
            <w:webHidden/>
          </w:rPr>
          <w:instrText xml:space="preserve"> PAGEREF _Toc531097535 \h </w:instrText>
        </w:r>
        <w:r w:rsidRPr="0038696D">
          <w:rPr>
            <w:noProof/>
            <w:webHidden/>
          </w:rPr>
        </w:r>
        <w:r w:rsidRPr="0038696D">
          <w:rPr>
            <w:noProof/>
            <w:webHidden/>
          </w:rPr>
          <w:fldChar w:fldCharType="separate"/>
        </w:r>
        <w:r w:rsidR="00196DE5">
          <w:rPr>
            <w:noProof/>
            <w:webHidden/>
          </w:rPr>
          <w:t>13</w:t>
        </w:r>
        <w:r w:rsidRPr="0038696D">
          <w:rPr>
            <w:noProof/>
            <w:webHidden/>
          </w:rPr>
          <w:fldChar w:fldCharType="end"/>
        </w:r>
      </w:hyperlink>
    </w:p>
    <w:p w:rsidR="00373590" w:rsidRPr="0038696D" w:rsidRDefault="00877978">
      <w:pPr>
        <w:pStyle w:val="T2"/>
        <w:tabs>
          <w:tab w:val="right" w:leader="dot" w:pos="13994"/>
        </w:tabs>
        <w:rPr>
          <w:smallCaps w:val="0"/>
          <w:noProof/>
          <w:sz w:val="22"/>
          <w:szCs w:val="22"/>
        </w:rPr>
      </w:pPr>
      <w:hyperlink w:anchor="_Toc531097536" w:history="1">
        <w:r w:rsidR="00373590" w:rsidRPr="0038696D">
          <w:rPr>
            <w:rStyle w:val="Kpr"/>
            <w:rFonts w:eastAsia="SimSun"/>
            <w:noProof/>
            <w:color w:val="auto"/>
            <w:u w:val="none"/>
          </w:rPr>
          <w:t>PAYDAŞ ANALİZİ</w:t>
        </w:r>
        <w:r w:rsidR="00373590" w:rsidRPr="0038696D">
          <w:rPr>
            <w:noProof/>
            <w:webHidden/>
          </w:rPr>
          <w:tab/>
        </w:r>
        <w:r w:rsidRPr="0038696D">
          <w:rPr>
            <w:noProof/>
            <w:webHidden/>
          </w:rPr>
          <w:fldChar w:fldCharType="begin"/>
        </w:r>
        <w:r w:rsidR="00373590" w:rsidRPr="0038696D">
          <w:rPr>
            <w:noProof/>
            <w:webHidden/>
          </w:rPr>
          <w:instrText xml:space="preserve"> PAGEREF _Toc531097536 \h </w:instrText>
        </w:r>
        <w:r w:rsidRPr="0038696D">
          <w:rPr>
            <w:noProof/>
            <w:webHidden/>
          </w:rPr>
        </w:r>
        <w:r w:rsidRPr="0038696D">
          <w:rPr>
            <w:noProof/>
            <w:webHidden/>
          </w:rPr>
          <w:fldChar w:fldCharType="separate"/>
        </w:r>
        <w:r w:rsidR="00196DE5">
          <w:rPr>
            <w:noProof/>
            <w:webHidden/>
          </w:rPr>
          <w:t>21</w:t>
        </w:r>
        <w:r w:rsidRPr="0038696D">
          <w:rPr>
            <w:noProof/>
            <w:webHidden/>
          </w:rPr>
          <w:fldChar w:fldCharType="end"/>
        </w:r>
      </w:hyperlink>
    </w:p>
    <w:p w:rsidR="00373590" w:rsidRPr="0038696D" w:rsidRDefault="00877978">
      <w:pPr>
        <w:pStyle w:val="T2"/>
        <w:tabs>
          <w:tab w:val="right" w:leader="dot" w:pos="13994"/>
        </w:tabs>
        <w:rPr>
          <w:smallCaps w:val="0"/>
          <w:noProof/>
          <w:sz w:val="22"/>
          <w:szCs w:val="22"/>
        </w:rPr>
      </w:pPr>
      <w:hyperlink w:anchor="_Toc531097537" w:history="1">
        <w:r w:rsidR="00373590" w:rsidRPr="0038696D">
          <w:rPr>
            <w:rStyle w:val="Kpr"/>
            <w:rFonts w:eastAsia="SimSun"/>
            <w:noProof/>
            <w:color w:val="auto"/>
            <w:u w:val="none"/>
          </w:rPr>
          <w:t>GZFT (Güçlü, Zayıf, Fırsat, Tehdit) Analizi</w:t>
        </w:r>
        <w:r w:rsidR="00373590" w:rsidRPr="0038696D">
          <w:rPr>
            <w:noProof/>
            <w:webHidden/>
          </w:rPr>
          <w:tab/>
        </w:r>
      </w:hyperlink>
      <w:r w:rsidR="003A7E16" w:rsidRPr="0038696D">
        <w:rPr>
          <w:rStyle w:val="Kpr"/>
          <w:rFonts w:eastAsia="SimSun"/>
          <w:noProof/>
          <w:color w:val="auto"/>
          <w:u w:val="none"/>
        </w:rPr>
        <w:t>22</w:t>
      </w:r>
    </w:p>
    <w:p w:rsidR="00373590" w:rsidRPr="0038696D" w:rsidRDefault="00877978">
      <w:pPr>
        <w:pStyle w:val="T2"/>
        <w:tabs>
          <w:tab w:val="right" w:leader="dot" w:pos="13994"/>
        </w:tabs>
        <w:rPr>
          <w:smallCaps w:val="0"/>
          <w:noProof/>
          <w:sz w:val="22"/>
          <w:szCs w:val="22"/>
        </w:rPr>
      </w:pPr>
      <w:hyperlink w:anchor="_Toc531097538" w:history="1">
        <w:r w:rsidR="00373590" w:rsidRPr="0038696D">
          <w:rPr>
            <w:rStyle w:val="Kpr"/>
            <w:rFonts w:eastAsia="SimSun"/>
            <w:noProof/>
            <w:color w:val="auto"/>
            <w:u w:val="none"/>
          </w:rPr>
          <w:t>Gelişim ve Sorun Alanları</w:t>
        </w:r>
        <w:r w:rsidR="00373590" w:rsidRPr="0038696D">
          <w:rPr>
            <w:noProof/>
            <w:webHidden/>
          </w:rPr>
          <w:tab/>
        </w:r>
      </w:hyperlink>
      <w:r w:rsidR="003A7E16" w:rsidRPr="0038696D">
        <w:rPr>
          <w:rStyle w:val="Kpr"/>
          <w:rFonts w:eastAsia="SimSun"/>
          <w:noProof/>
          <w:color w:val="auto"/>
          <w:u w:val="none"/>
        </w:rPr>
        <w:t>25</w:t>
      </w:r>
    </w:p>
    <w:p w:rsidR="00373590" w:rsidRPr="0038696D" w:rsidRDefault="00877978">
      <w:pPr>
        <w:pStyle w:val="T1"/>
        <w:tabs>
          <w:tab w:val="right" w:leader="dot" w:pos="13994"/>
        </w:tabs>
        <w:rPr>
          <w:b w:val="0"/>
          <w:bCs w:val="0"/>
          <w:caps w:val="0"/>
          <w:noProof/>
          <w:sz w:val="22"/>
          <w:szCs w:val="22"/>
        </w:rPr>
      </w:pPr>
      <w:hyperlink w:anchor="_Toc531097539" w:history="1">
        <w:r w:rsidR="00373590" w:rsidRPr="0038696D">
          <w:rPr>
            <w:rStyle w:val="Kpr"/>
            <w:rFonts w:eastAsia="SimSun"/>
            <w:noProof/>
            <w:color w:val="auto"/>
            <w:u w:val="none"/>
          </w:rPr>
          <w:t>BÖLÜM III: MİSYON, VİZYON VE TEMEL DEĞERLER</w:t>
        </w:r>
        <w:r w:rsidR="00373590" w:rsidRPr="0038696D">
          <w:rPr>
            <w:noProof/>
            <w:webHidden/>
          </w:rPr>
          <w:tab/>
        </w:r>
      </w:hyperlink>
      <w:r w:rsidR="003A7E16" w:rsidRPr="0038696D">
        <w:rPr>
          <w:rStyle w:val="Kpr"/>
          <w:rFonts w:eastAsia="SimSun"/>
          <w:noProof/>
          <w:color w:val="auto"/>
          <w:u w:val="none"/>
        </w:rPr>
        <w:t>27</w:t>
      </w:r>
    </w:p>
    <w:p w:rsidR="00373590" w:rsidRPr="0038696D" w:rsidRDefault="00877978">
      <w:pPr>
        <w:pStyle w:val="T2"/>
        <w:tabs>
          <w:tab w:val="right" w:leader="dot" w:pos="13994"/>
        </w:tabs>
        <w:rPr>
          <w:smallCaps w:val="0"/>
          <w:noProof/>
          <w:sz w:val="22"/>
          <w:szCs w:val="22"/>
        </w:rPr>
      </w:pPr>
      <w:hyperlink w:anchor="_Toc531097540" w:history="1">
        <w:r w:rsidR="00373590" w:rsidRPr="0038696D">
          <w:rPr>
            <w:rStyle w:val="Kpr"/>
            <w:rFonts w:eastAsia="SimSun"/>
            <w:noProof/>
            <w:color w:val="auto"/>
            <w:u w:val="none"/>
          </w:rPr>
          <w:t xml:space="preserve">MİSYONUMUZ </w:t>
        </w:r>
        <w:r w:rsidR="00373590" w:rsidRPr="0038696D">
          <w:rPr>
            <w:noProof/>
            <w:webHidden/>
          </w:rPr>
          <w:tab/>
        </w:r>
      </w:hyperlink>
      <w:r w:rsidR="003A7E16" w:rsidRPr="0038696D">
        <w:rPr>
          <w:rStyle w:val="Kpr"/>
          <w:rFonts w:eastAsia="SimSun"/>
          <w:noProof/>
          <w:color w:val="auto"/>
          <w:u w:val="none"/>
        </w:rPr>
        <w:t>27</w:t>
      </w:r>
    </w:p>
    <w:p w:rsidR="00373590" w:rsidRPr="0038696D" w:rsidRDefault="00877978">
      <w:pPr>
        <w:pStyle w:val="T2"/>
        <w:tabs>
          <w:tab w:val="right" w:leader="dot" w:pos="13994"/>
        </w:tabs>
        <w:rPr>
          <w:smallCaps w:val="0"/>
          <w:noProof/>
          <w:sz w:val="22"/>
          <w:szCs w:val="22"/>
        </w:rPr>
      </w:pPr>
      <w:hyperlink w:anchor="_Toc531097541" w:history="1">
        <w:r w:rsidR="00373590" w:rsidRPr="0038696D">
          <w:rPr>
            <w:rStyle w:val="Kpr"/>
            <w:rFonts w:eastAsia="SimSun"/>
            <w:noProof/>
            <w:color w:val="auto"/>
            <w:u w:val="none"/>
          </w:rPr>
          <w:t xml:space="preserve">VİZYONUMUZ </w:t>
        </w:r>
        <w:r w:rsidR="00373590" w:rsidRPr="0038696D">
          <w:rPr>
            <w:noProof/>
            <w:webHidden/>
          </w:rPr>
          <w:tab/>
        </w:r>
        <w:r w:rsidR="00E4564D" w:rsidRPr="0038696D">
          <w:rPr>
            <w:noProof/>
            <w:webHidden/>
          </w:rPr>
          <w:t>2</w:t>
        </w:r>
      </w:hyperlink>
      <w:r w:rsidR="003A7E16" w:rsidRPr="0038696D">
        <w:rPr>
          <w:rStyle w:val="Kpr"/>
          <w:rFonts w:eastAsia="SimSun"/>
          <w:noProof/>
          <w:color w:val="auto"/>
          <w:u w:val="none"/>
        </w:rPr>
        <w:t>7</w:t>
      </w:r>
    </w:p>
    <w:p w:rsidR="00373590" w:rsidRPr="0038696D" w:rsidRDefault="00877978">
      <w:pPr>
        <w:pStyle w:val="T2"/>
        <w:tabs>
          <w:tab w:val="right" w:leader="dot" w:pos="13994"/>
        </w:tabs>
        <w:rPr>
          <w:smallCaps w:val="0"/>
          <w:noProof/>
          <w:sz w:val="22"/>
          <w:szCs w:val="22"/>
        </w:rPr>
      </w:pPr>
      <w:hyperlink w:anchor="_Toc531097542" w:history="1">
        <w:r w:rsidR="00373590" w:rsidRPr="0038696D">
          <w:rPr>
            <w:rStyle w:val="Kpr"/>
            <w:rFonts w:eastAsia="SimSun"/>
            <w:noProof/>
            <w:color w:val="auto"/>
            <w:u w:val="none"/>
          </w:rPr>
          <w:t xml:space="preserve">TEMEL DEĞERLERİMİZ </w:t>
        </w:r>
        <w:r w:rsidR="00373590" w:rsidRPr="0038696D">
          <w:rPr>
            <w:noProof/>
            <w:webHidden/>
          </w:rPr>
          <w:tab/>
        </w:r>
        <w:r w:rsidR="00E4564D" w:rsidRPr="0038696D">
          <w:rPr>
            <w:noProof/>
            <w:webHidden/>
          </w:rPr>
          <w:t>2</w:t>
        </w:r>
      </w:hyperlink>
      <w:r w:rsidR="0038696D" w:rsidRPr="0038696D">
        <w:rPr>
          <w:rStyle w:val="Kpr"/>
          <w:rFonts w:eastAsia="SimSun"/>
          <w:noProof/>
          <w:color w:val="auto"/>
          <w:u w:val="none"/>
        </w:rPr>
        <w:t>8</w:t>
      </w:r>
    </w:p>
    <w:p w:rsidR="00373590" w:rsidRPr="0038696D" w:rsidRDefault="00877978">
      <w:pPr>
        <w:pStyle w:val="T1"/>
        <w:tabs>
          <w:tab w:val="right" w:leader="dot" w:pos="13994"/>
        </w:tabs>
        <w:rPr>
          <w:b w:val="0"/>
          <w:bCs w:val="0"/>
          <w:caps w:val="0"/>
          <w:noProof/>
          <w:sz w:val="22"/>
          <w:szCs w:val="22"/>
        </w:rPr>
      </w:pPr>
      <w:hyperlink w:anchor="_Toc531097543" w:history="1">
        <w:r w:rsidR="00373590" w:rsidRPr="0038696D">
          <w:rPr>
            <w:rStyle w:val="Kpr"/>
            <w:rFonts w:eastAsia="SimSun"/>
            <w:noProof/>
            <w:color w:val="auto"/>
            <w:u w:val="none"/>
          </w:rPr>
          <w:t>BÖLÜM IV: AMAÇ, HEDEF VE EYLEMLER</w:t>
        </w:r>
        <w:r w:rsidR="00373590" w:rsidRPr="0038696D">
          <w:rPr>
            <w:noProof/>
            <w:webHidden/>
          </w:rPr>
          <w:tab/>
        </w:r>
        <w:r w:rsidR="00E4564D" w:rsidRPr="0038696D">
          <w:rPr>
            <w:noProof/>
            <w:webHidden/>
          </w:rPr>
          <w:t>2</w:t>
        </w:r>
      </w:hyperlink>
      <w:r w:rsidR="0038696D" w:rsidRPr="0038696D">
        <w:rPr>
          <w:rStyle w:val="Kpr"/>
          <w:rFonts w:eastAsia="SimSun"/>
          <w:noProof/>
          <w:color w:val="auto"/>
          <w:u w:val="none"/>
        </w:rPr>
        <w:t>9</w:t>
      </w:r>
    </w:p>
    <w:p w:rsidR="00373590" w:rsidRPr="0038696D" w:rsidRDefault="00877978">
      <w:pPr>
        <w:pStyle w:val="T2"/>
        <w:tabs>
          <w:tab w:val="right" w:leader="dot" w:pos="13994"/>
        </w:tabs>
        <w:rPr>
          <w:smallCaps w:val="0"/>
          <w:noProof/>
          <w:sz w:val="22"/>
          <w:szCs w:val="22"/>
        </w:rPr>
      </w:pPr>
      <w:hyperlink w:anchor="_Toc531097544" w:history="1">
        <w:r w:rsidR="00373590" w:rsidRPr="0038696D">
          <w:rPr>
            <w:rStyle w:val="Kpr"/>
            <w:rFonts w:eastAsia="SimSun"/>
            <w:noProof/>
            <w:color w:val="auto"/>
            <w:u w:val="none"/>
          </w:rPr>
          <w:t>TEMA I: EĞİTİM VE ÖĞRETİME ERİŞİM</w:t>
        </w:r>
        <w:r w:rsidR="00373590" w:rsidRPr="0038696D">
          <w:rPr>
            <w:noProof/>
            <w:webHidden/>
          </w:rPr>
          <w:tab/>
        </w:r>
        <w:r w:rsidR="006C3755" w:rsidRPr="0038696D">
          <w:rPr>
            <w:noProof/>
            <w:webHidden/>
          </w:rPr>
          <w:t>2</w:t>
        </w:r>
      </w:hyperlink>
      <w:r w:rsidR="0038696D" w:rsidRPr="0038696D">
        <w:rPr>
          <w:rStyle w:val="Kpr"/>
          <w:rFonts w:eastAsia="SimSun"/>
          <w:noProof/>
          <w:color w:val="auto"/>
          <w:u w:val="none"/>
        </w:rPr>
        <w:t>9</w:t>
      </w:r>
    </w:p>
    <w:p w:rsidR="00373590" w:rsidRPr="0038696D" w:rsidRDefault="00877978">
      <w:pPr>
        <w:pStyle w:val="T2"/>
        <w:tabs>
          <w:tab w:val="right" w:leader="dot" w:pos="13994"/>
        </w:tabs>
        <w:rPr>
          <w:smallCaps w:val="0"/>
          <w:noProof/>
          <w:sz w:val="22"/>
          <w:szCs w:val="22"/>
        </w:rPr>
      </w:pPr>
      <w:hyperlink w:anchor="_Toc531097545" w:history="1">
        <w:r w:rsidR="00373590" w:rsidRPr="0038696D">
          <w:rPr>
            <w:rStyle w:val="Kpr"/>
            <w:rFonts w:eastAsia="SimSun"/>
            <w:noProof/>
            <w:color w:val="auto"/>
            <w:u w:val="none"/>
          </w:rPr>
          <w:t>TEMA II: EĞİTİM VE ÖĞRETİMDE KALİTENİN ARTIRILMASI</w:t>
        </w:r>
        <w:r w:rsidR="00373590" w:rsidRPr="0038696D">
          <w:rPr>
            <w:noProof/>
            <w:webHidden/>
          </w:rPr>
          <w:tab/>
        </w:r>
      </w:hyperlink>
      <w:r w:rsidR="0038696D" w:rsidRPr="0038696D">
        <w:rPr>
          <w:rStyle w:val="Kpr"/>
          <w:rFonts w:eastAsia="SimSun"/>
          <w:noProof/>
          <w:color w:val="auto"/>
          <w:u w:val="none"/>
        </w:rPr>
        <w:t>31</w:t>
      </w:r>
    </w:p>
    <w:p w:rsidR="00373590" w:rsidRPr="0038696D" w:rsidRDefault="00877978">
      <w:pPr>
        <w:pStyle w:val="T2"/>
        <w:tabs>
          <w:tab w:val="right" w:leader="dot" w:pos="13994"/>
        </w:tabs>
        <w:rPr>
          <w:smallCaps w:val="0"/>
          <w:noProof/>
          <w:sz w:val="22"/>
          <w:szCs w:val="22"/>
        </w:rPr>
      </w:pPr>
      <w:hyperlink w:anchor="_Toc531097546" w:history="1">
        <w:r w:rsidR="00373590" w:rsidRPr="0038696D">
          <w:rPr>
            <w:rStyle w:val="Kpr"/>
            <w:rFonts w:eastAsia="SimSun"/>
            <w:noProof/>
            <w:color w:val="auto"/>
            <w:u w:val="none"/>
          </w:rPr>
          <w:t>TEMA III: KURUMSAL KAPASİTE</w:t>
        </w:r>
        <w:r w:rsidR="00373590" w:rsidRPr="0038696D">
          <w:rPr>
            <w:noProof/>
            <w:webHidden/>
          </w:rPr>
          <w:tab/>
        </w:r>
        <w:r w:rsidR="006C3755" w:rsidRPr="0038696D">
          <w:rPr>
            <w:noProof/>
            <w:webHidden/>
          </w:rPr>
          <w:t>3</w:t>
        </w:r>
      </w:hyperlink>
      <w:r w:rsidR="0038696D" w:rsidRPr="0038696D">
        <w:rPr>
          <w:rStyle w:val="Kpr"/>
          <w:rFonts w:eastAsia="SimSun"/>
          <w:noProof/>
          <w:color w:val="auto"/>
          <w:u w:val="none"/>
        </w:rPr>
        <w:t>5</w:t>
      </w:r>
    </w:p>
    <w:p w:rsidR="00373590" w:rsidRPr="0038696D" w:rsidRDefault="00877978">
      <w:pPr>
        <w:pStyle w:val="T1"/>
        <w:tabs>
          <w:tab w:val="right" w:leader="dot" w:pos="13994"/>
        </w:tabs>
        <w:rPr>
          <w:b w:val="0"/>
          <w:bCs w:val="0"/>
          <w:caps w:val="0"/>
          <w:noProof/>
          <w:sz w:val="22"/>
          <w:szCs w:val="22"/>
        </w:rPr>
      </w:pPr>
      <w:hyperlink w:anchor="_Toc531097547" w:history="1">
        <w:r w:rsidR="00373590" w:rsidRPr="0038696D">
          <w:rPr>
            <w:rStyle w:val="Kpr"/>
            <w:rFonts w:eastAsia="SimSun"/>
            <w:noProof/>
            <w:color w:val="auto"/>
            <w:u w:val="none"/>
          </w:rPr>
          <w:t>V. BÖLÜM: MALİYETLENDİRME</w:t>
        </w:r>
        <w:r w:rsidR="00373590" w:rsidRPr="0038696D">
          <w:rPr>
            <w:noProof/>
            <w:webHidden/>
          </w:rPr>
          <w:tab/>
        </w:r>
        <w:r w:rsidR="006C3755" w:rsidRPr="0038696D">
          <w:rPr>
            <w:noProof/>
            <w:webHidden/>
          </w:rPr>
          <w:t>3</w:t>
        </w:r>
      </w:hyperlink>
      <w:r w:rsidR="0038696D" w:rsidRPr="0038696D">
        <w:rPr>
          <w:rStyle w:val="Kpr"/>
          <w:rFonts w:eastAsia="SimSun"/>
          <w:noProof/>
          <w:color w:val="auto"/>
          <w:u w:val="none"/>
        </w:rPr>
        <w:t>7</w:t>
      </w:r>
    </w:p>
    <w:p w:rsidR="00373590" w:rsidRPr="0038696D" w:rsidRDefault="00877978">
      <w:pPr>
        <w:pStyle w:val="T1"/>
        <w:tabs>
          <w:tab w:val="right" w:leader="dot" w:pos="13994"/>
        </w:tabs>
        <w:rPr>
          <w:b w:val="0"/>
          <w:bCs w:val="0"/>
          <w:caps w:val="0"/>
          <w:noProof/>
          <w:sz w:val="22"/>
          <w:szCs w:val="22"/>
        </w:rPr>
      </w:pPr>
      <w:hyperlink w:anchor="_Toc531097548" w:history="1">
        <w:r w:rsidR="00373590" w:rsidRPr="0038696D">
          <w:rPr>
            <w:rStyle w:val="Kpr"/>
            <w:rFonts w:eastAsia="SimSun"/>
            <w:noProof/>
            <w:color w:val="auto"/>
            <w:u w:val="none"/>
          </w:rPr>
          <w:t>EKLER:</w:t>
        </w:r>
        <w:r w:rsidR="00373590" w:rsidRPr="0038696D">
          <w:rPr>
            <w:noProof/>
            <w:webHidden/>
          </w:rPr>
          <w:tab/>
        </w:r>
        <w:r w:rsidRPr="0038696D">
          <w:rPr>
            <w:noProof/>
            <w:webHidden/>
          </w:rPr>
          <w:fldChar w:fldCharType="begin"/>
        </w:r>
        <w:r w:rsidR="00373590" w:rsidRPr="0038696D">
          <w:rPr>
            <w:noProof/>
            <w:webHidden/>
          </w:rPr>
          <w:instrText xml:space="preserve"> PAGEREF _Toc531097548 \h </w:instrText>
        </w:r>
        <w:r w:rsidRPr="0038696D">
          <w:rPr>
            <w:noProof/>
            <w:webHidden/>
          </w:rPr>
        </w:r>
        <w:r w:rsidRPr="0038696D">
          <w:rPr>
            <w:noProof/>
            <w:webHidden/>
          </w:rPr>
          <w:fldChar w:fldCharType="separate"/>
        </w:r>
        <w:r w:rsidR="00196DE5">
          <w:rPr>
            <w:b w:val="0"/>
            <w:bCs w:val="0"/>
            <w:noProof/>
            <w:webHidden/>
          </w:rPr>
          <w:t>Hata! Yer işareti tanımlanmamış.</w:t>
        </w:r>
        <w:r w:rsidRPr="0038696D">
          <w:rPr>
            <w:noProof/>
            <w:webHidden/>
          </w:rPr>
          <w:fldChar w:fldCharType="end"/>
        </w:r>
      </w:hyperlink>
      <w:r w:rsidR="0038696D" w:rsidRPr="0038696D">
        <w:rPr>
          <w:rStyle w:val="Kpr"/>
          <w:rFonts w:eastAsia="SimSun"/>
          <w:noProof/>
          <w:color w:val="auto"/>
          <w:u w:val="none"/>
        </w:rPr>
        <w:t>7</w:t>
      </w:r>
    </w:p>
    <w:p w:rsidR="00E648E1" w:rsidRPr="00A47F2F" w:rsidRDefault="00877978">
      <w:pPr>
        <w:rPr>
          <w:szCs w:val="24"/>
        </w:rPr>
      </w:pPr>
      <w:r w:rsidRPr="0038696D">
        <w:rPr>
          <w:rFonts w:ascii="Calibri" w:hAnsi="Calibri"/>
          <w:b/>
          <w:bCs/>
          <w:i/>
          <w:iCs/>
          <w:sz w:val="20"/>
          <w:szCs w:val="24"/>
        </w:rPr>
        <w:fldChar w:fldCharType="end"/>
      </w:r>
    </w:p>
    <w:p w:rsidR="00347900" w:rsidRPr="00A47F2F" w:rsidRDefault="00347900">
      <w:pPr>
        <w:rPr>
          <w:szCs w:val="24"/>
        </w:rPr>
      </w:pPr>
    </w:p>
    <w:p w:rsidR="0096220A" w:rsidRPr="00A47F2F" w:rsidRDefault="0096220A" w:rsidP="00DB20CC">
      <w:pPr>
        <w:tabs>
          <w:tab w:val="left" w:pos="3703"/>
        </w:tabs>
        <w:jc w:val="both"/>
        <w:rPr>
          <w:rFonts w:eastAsia="Adobe Garamond Pro Bold"/>
          <w:b/>
          <w:bCs/>
          <w:spacing w:val="-4"/>
          <w:szCs w:val="24"/>
        </w:rPr>
        <w:sectPr w:rsidR="0096220A" w:rsidRPr="00A47F2F" w:rsidSect="004962D0">
          <w:headerReference w:type="default" r:id="rId10"/>
          <w:footerReference w:type="default" r:id="rId11"/>
          <w:footerReference w:type="first" r:id="rId12"/>
          <w:pgSz w:w="16838" w:h="11906" w:orient="landscape"/>
          <w:pgMar w:top="1417" w:right="1417" w:bottom="1417" w:left="1417" w:header="708" w:footer="708" w:gutter="0"/>
          <w:pgNumType w:start="1" w:chapStyle="1"/>
          <w:cols w:sep="1" w:space="709"/>
          <w:docGrid w:linePitch="360"/>
        </w:sectPr>
      </w:pPr>
    </w:p>
    <w:p w:rsidR="00BB57AE" w:rsidRPr="00A47F2F" w:rsidRDefault="00DD554F" w:rsidP="00A47F2F">
      <w:pPr>
        <w:pStyle w:val="Balk1"/>
        <w:spacing w:before="320" w:after="80"/>
        <w:rPr>
          <w:sz w:val="24"/>
          <w:szCs w:val="24"/>
        </w:rPr>
      </w:pPr>
      <w:bookmarkStart w:id="2" w:name="_Toc416085123"/>
      <w:bookmarkStart w:id="3" w:name="_Toc529519443"/>
      <w:bookmarkStart w:id="4" w:name="_Toc531097532"/>
      <w:r w:rsidRPr="00A47F2F">
        <w:rPr>
          <w:sz w:val="24"/>
          <w:szCs w:val="24"/>
        </w:rPr>
        <w:lastRenderedPageBreak/>
        <w:t>BÖLÜM I</w:t>
      </w:r>
      <w:bookmarkStart w:id="5" w:name="_Toc416085124"/>
      <w:bookmarkStart w:id="6" w:name="_Toc529519444"/>
      <w:bookmarkEnd w:id="2"/>
      <w:bookmarkEnd w:id="3"/>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rsidR="00FF14B8" w:rsidRPr="00EC5786" w:rsidRDefault="00FF14B8" w:rsidP="00FF14B8">
      <w:pPr>
        <w:spacing w:line="360" w:lineRule="auto"/>
        <w:ind w:firstLine="720"/>
        <w:rPr>
          <w:szCs w:val="24"/>
        </w:rPr>
      </w:pPr>
      <w:r w:rsidRPr="00EC5786">
        <w:rPr>
          <w:szCs w:val="24"/>
        </w:rPr>
        <w:t xml:space="preserve">Okulumuzun stratejik planı hazırlanırken paydaşlarımızın tümünün fikirlerini almaya azami ölçüde dikkat ettik gelişmeye açık yönlerimizi tehditlerimizi fırsatlarımızı ve güçlü yönlerimizi tespit ettik. Okulumuza yeni ufuklar açabilecek bir stratejik plan hazırlamaya çalıştık. </w:t>
      </w:r>
      <w:r>
        <w:rPr>
          <w:szCs w:val="24"/>
        </w:rPr>
        <w:t xml:space="preserve">Öğretmen Zeynep Erdoğdu Ortaokulu </w:t>
      </w:r>
      <w:r w:rsidRPr="00EC5786">
        <w:rPr>
          <w:szCs w:val="24"/>
        </w:rPr>
        <w:t>olarak bütün paydaşlarımızın katılımıyla hazırladığımız bu planla önümüzdeki 5 yılda takip edeceğimiz stratejiyi ortaya koymuş, bu strateji doğrultusunda gerçekleştireceğimiz eylem planını hazırlamış bulunmaktayız. Artık bütün paydaşlarımızla birlikte ne yaptığımızın daha fazla bilincindeyiz.</w:t>
      </w:r>
    </w:p>
    <w:p w:rsidR="00FF14B8" w:rsidRPr="00EC5786" w:rsidRDefault="00FF14B8" w:rsidP="00FF14B8">
      <w:pPr>
        <w:spacing w:line="360" w:lineRule="auto"/>
        <w:ind w:firstLine="720"/>
        <w:rPr>
          <w:szCs w:val="24"/>
        </w:rPr>
      </w:pPr>
      <w:r w:rsidRPr="00EC5786">
        <w:rPr>
          <w:szCs w:val="24"/>
        </w:rPr>
        <w:t xml:space="preserve"> Stratejik plan sayesinde zaten yapmakta olduğumuz çalışmaları artık belli bir plan ve program dâhilinde, neyi niçin yaptığımızı, sonuçtan neler beklediğimizi, beklediğimizi elde edip edemediğimizi nasıl ölçüp değerlendireceğimizi bilerek yapacağız. Ayrıca bu stratejik plan görev ve sorumluluklarımızı yerine getirmede maddi ve insan kaynaklarımızın daha etkili kullanılmasına olanak tanımaktadır. </w:t>
      </w:r>
    </w:p>
    <w:p w:rsidR="00FF14B8" w:rsidRPr="00EC5786" w:rsidRDefault="00FF14B8" w:rsidP="00FF14B8">
      <w:pPr>
        <w:spacing w:line="360" w:lineRule="auto"/>
        <w:ind w:firstLine="720"/>
        <w:rPr>
          <w:szCs w:val="24"/>
        </w:rPr>
      </w:pPr>
      <w:r w:rsidRPr="00EC5786">
        <w:rPr>
          <w:szCs w:val="24"/>
        </w:rPr>
        <w:t xml:space="preserve">Geleceğe yönelik misyon, vizyon, amaç-hedefler ve performans göstergeleri doğrultusunda daha güçlü işbirlikleri oluşturmayı ve paydaşlarımızdan daha çok destek sağlamayı hedefleyen plan okulumuzu daha ileriye götürmek için verdiğimiz ve vereceğimiz çabaların yol haritası olacaktır. </w:t>
      </w:r>
    </w:p>
    <w:p w:rsidR="007F381F" w:rsidRPr="00A47F2F" w:rsidRDefault="00AF2C8E" w:rsidP="00E22B8A">
      <w:pPr>
        <w:autoSpaceDE w:val="0"/>
        <w:autoSpaceDN w:val="0"/>
        <w:adjustRightInd w:val="0"/>
        <w:spacing w:after="0"/>
        <w:ind w:firstLine="708"/>
        <w:jc w:val="both"/>
        <w:rPr>
          <w:szCs w:val="24"/>
        </w:rPr>
      </w:pPr>
      <w:r>
        <w:rPr>
          <w:szCs w:val="24"/>
        </w:rPr>
        <w:t>2024-2028</w:t>
      </w:r>
      <w:r w:rsidR="004962D0">
        <w:rPr>
          <w:szCs w:val="24"/>
        </w:rPr>
        <w:t xml:space="preserve"> dönemi stratejik plan</w:t>
      </w:r>
      <w:r w:rsidR="007F381F" w:rsidRPr="00A47F2F">
        <w:rPr>
          <w:szCs w:val="24"/>
        </w:rPr>
        <w:t xml:space="preserve"> hazırlanması süreci </w:t>
      </w:r>
      <w:r w:rsidR="008B31DB" w:rsidRPr="00A47F2F">
        <w:rPr>
          <w:szCs w:val="24"/>
        </w:rPr>
        <w:t xml:space="preserve">Üst </w:t>
      </w:r>
      <w:r w:rsidR="007F381F" w:rsidRPr="00A47F2F">
        <w:rPr>
          <w:szCs w:val="24"/>
        </w:rPr>
        <w:t xml:space="preserve">Kurul ve </w:t>
      </w:r>
      <w:r w:rsidR="008B31DB" w:rsidRPr="00A47F2F">
        <w:rPr>
          <w:szCs w:val="24"/>
        </w:rPr>
        <w:t>Stratejik Plan E</w:t>
      </w:r>
      <w:r w:rsidR="007F381F" w:rsidRPr="00A47F2F">
        <w:rPr>
          <w:szCs w:val="24"/>
        </w:rPr>
        <w:t>ki</w:t>
      </w:r>
      <w:r w:rsidR="008B31DB" w:rsidRPr="00A47F2F">
        <w:rPr>
          <w:szCs w:val="24"/>
        </w:rPr>
        <w:t>bin</w:t>
      </w:r>
      <w:r w:rsidR="007F381F" w:rsidRPr="00A47F2F">
        <w:rPr>
          <w:szCs w:val="24"/>
        </w:rPr>
        <w:t xml:space="preserve">in </w:t>
      </w:r>
      <w:r w:rsidR="00A47F2F" w:rsidRPr="00A47F2F">
        <w:rPr>
          <w:szCs w:val="24"/>
        </w:rPr>
        <w:t>oluşturulması</w:t>
      </w:r>
      <w:r w:rsidR="007F381F" w:rsidRPr="00A47F2F">
        <w:rPr>
          <w:szCs w:val="24"/>
        </w:rPr>
        <w:t xml:space="preserve"> </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w:t>
      </w:r>
      <w:r w:rsidR="00A47F2F">
        <w:rPr>
          <w:szCs w:val="24"/>
        </w:rPr>
        <w:t xml:space="preserve"> </w:t>
      </w:r>
      <w:r w:rsidR="004962D0">
        <w:rPr>
          <w:szCs w:val="24"/>
        </w:rPr>
        <w:t>d</w:t>
      </w:r>
      <w:r w:rsidR="00A47F2F">
        <w:rPr>
          <w:szCs w:val="24"/>
        </w:rPr>
        <w:t>urum analizi aşamasında paydaşlarımızın plan sürecine aktif katılımını sağlamak üzere paydaş anketi, toplantı ve görüşmeler yapılmıştır.</w:t>
      </w:r>
    </w:p>
    <w:p w:rsidR="00DD79B7" w:rsidRDefault="000D113D" w:rsidP="00E22B8A">
      <w:pPr>
        <w:autoSpaceDE w:val="0"/>
        <w:autoSpaceDN w:val="0"/>
        <w:adjustRightInd w:val="0"/>
        <w:spacing w:after="0"/>
        <w:ind w:firstLine="708"/>
        <w:jc w:val="both"/>
        <w:rPr>
          <w:szCs w:val="24"/>
        </w:rPr>
      </w:pPr>
      <w:bookmarkStart w:id="11" w:name="_Toc416084871"/>
      <w:r w:rsidRPr="00A47F2F">
        <w:rPr>
          <w:b/>
          <w:bCs/>
          <w:color w:val="000000"/>
          <w:szCs w:val="24"/>
        </w:rPr>
        <w:t xml:space="preserve"> </w:t>
      </w:r>
      <w:bookmarkEnd w:id="11"/>
      <w:r w:rsidR="00E22B8A" w:rsidRPr="00E22B8A">
        <w:rPr>
          <w:szCs w:val="24"/>
        </w:rPr>
        <w:t>Durum analizinin ardından geleceğe yönelim bölümüne geçilerek okulumuzun amaç, hedef, gösterge ve eylemleri belirlenmiştir. Çalışmaları yürüten ekip ve kurul bilgileri altta verilmiştir.</w:t>
      </w:r>
    </w:p>
    <w:p w:rsidR="00AA7CBA" w:rsidRDefault="00AA7CBA" w:rsidP="00E22B8A">
      <w:pPr>
        <w:autoSpaceDE w:val="0"/>
        <w:autoSpaceDN w:val="0"/>
        <w:adjustRightInd w:val="0"/>
        <w:spacing w:after="0"/>
        <w:ind w:firstLine="708"/>
        <w:jc w:val="both"/>
        <w:rPr>
          <w:szCs w:val="24"/>
        </w:rPr>
      </w:pPr>
    </w:p>
    <w:p w:rsidR="00527453" w:rsidRDefault="00527453" w:rsidP="00E22B8A">
      <w:pPr>
        <w:autoSpaceDE w:val="0"/>
        <w:autoSpaceDN w:val="0"/>
        <w:adjustRightInd w:val="0"/>
        <w:spacing w:after="0"/>
        <w:ind w:firstLine="708"/>
        <w:jc w:val="both"/>
        <w:rPr>
          <w:szCs w:val="24"/>
        </w:rPr>
      </w:pPr>
    </w:p>
    <w:p w:rsidR="00AA7CBA" w:rsidRPr="004021BC" w:rsidRDefault="00AA7CBA" w:rsidP="00AA7CBA">
      <w:pPr>
        <w:rPr>
          <w:color w:val="0070C0"/>
          <w:sz w:val="20"/>
          <w:szCs w:val="20"/>
        </w:rPr>
      </w:pPr>
      <w:r w:rsidRPr="004021BC">
        <w:rPr>
          <w:b/>
          <w:bCs/>
          <w:color w:val="0070C0"/>
          <w:szCs w:val="24"/>
        </w:rPr>
        <w:lastRenderedPageBreak/>
        <w:t>Yasal Çerçeve</w:t>
      </w:r>
    </w:p>
    <w:p w:rsidR="00AA7CBA" w:rsidRDefault="00AA7CBA" w:rsidP="00AA7CBA">
      <w:pPr>
        <w:spacing w:line="250" w:lineRule="exact"/>
        <w:rPr>
          <w:sz w:val="20"/>
          <w:szCs w:val="20"/>
        </w:rPr>
      </w:pPr>
    </w:p>
    <w:p w:rsidR="00AA7CBA" w:rsidRDefault="00AA7CBA" w:rsidP="00AA7CBA">
      <w:pPr>
        <w:spacing w:line="271" w:lineRule="auto"/>
        <w:ind w:firstLine="719"/>
        <w:jc w:val="both"/>
        <w:rPr>
          <w:sz w:val="20"/>
          <w:szCs w:val="20"/>
        </w:rPr>
      </w:pPr>
      <w:r>
        <w:rPr>
          <w:szCs w:val="24"/>
        </w:rPr>
        <w:t>5018 Sayılı Kamu Mali Yönetimi ve Kontrol Kanunu’nun 9. maddesi, MEB Strateji Geliştirme Başkanlığının 2013/26 Sayılı Genelgeleri, Milli Eğitim Bakanlığı 2019-2023Stratejik Planı, Hatay İl Milli Eğitim Müdürlüğü ve İlçe Milli Eğitim Müdürlüğümüzün 2019-2023Stratejik Planı gibi yasal düzenlemelerle Okulumuzun stratejik planının hazırlanması zorunlu hale gelmiştir.</w:t>
      </w:r>
    </w:p>
    <w:p w:rsidR="00AA7CBA" w:rsidRDefault="00AA7CBA" w:rsidP="00AA7CBA">
      <w:pPr>
        <w:tabs>
          <w:tab w:val="left" w:pos="1420"/>
        </w:tabs>
        <w:jc w:val="center"/>
        <w:rPr>
          <w:b/>
          <w:bCs/>
          <w:color w:val="0070C0"/>
          <w:sz w:val="32"/>
          <w:szCs w:val="32"/>
        </w:rPr>
      </w:pPr>
      <w:r>
        <w:rPr>
          <w:b/>
          <w:bCs/>
          <w:color w:val="0070C0"/>
          <w:sz w:val="32"/>
          <w:szCs w:val="32"/>
        </w:rPr>
        <w:t xml:space="preserve">Öğretmen Zeynep Erdoğdu Ortaokulu </w:t>
      </w:r>
      <w:r w:rsidRPr="004021BC">
        <w:rPr>
          <w:b/>
          <w:bCs/>
          <w:color w:val="0070C0"/>
          <w:sz w:val="32"/>
          <w:szCs w:val="32"/>
        </w:rPr>
        <w:t>Müdürlüğü 20</w:t>
      </w:r>
      <w:r>
        <w:rPr>
          <w:b/>
          <w:bCs/>
          <w:color w:val="0070C0"/>
          <w:sz w:val="32"/>
          <w:szCs w:val="32"/>
        </w:rPr>
        <w:t>24</w:t>
      </w:r>
      <w:r w:rsidRPr="004021BC">
        <w:rPr>
          <w:b/>
          <w:bCs/>
          <w:color w:val="0070C0"/>
          <w:sz w:val="32"/>
          <w:szCs w:val="32"/>
        </w:rPr>
        <w:t>-202</w:t>
      </w:r>
      <w:r>
        <w:rPr>
          <w:b/>
          <w:bCs/>
          <w:color w:val="0070C0"/>
          <w:sz w:val="32"/>
          <w:szCs w:val="32"/>
        </w:rPr>
        <w:t>8</w:t>
      </w:r>
      <w:r w:rsidRPr="004021BC">
        <w:rPr>
          <w:b/>
          <w:bCs/>
          <w:color w:val="0070C0"/>
          <w:sz w:val="32"/>
          <w:szCs w:val="32"/>
        </w:rPr>
        <w:t xml:space="preserve"> Stratejik Planlama süreci:</w:t>
      </w:r>
    </w:p>
    <w:p w:rsidR="00097DE6" w:rsidRDefault="004F518D" w:rsidP="00097DE6">
      <w:pPr>
        <w:spacing w:line="271" w:lineRule="auto"/>
        <w:ind w:firstLine="719"/>
        <w:jc w:val="both"/>
        <w:rPr>
          <w:sz w:val="20"/>
          <w:szCs w:val="20"/>
        </w:rPr>
      </w:pPr>
      <w:r>
        <w:t>Ülkemizde</w:t>
      </w:r>
      <w:r w:rsidRPr="00CF339D">
        <w:t xml:space="preserve"> 2003 yılında yürürlüğe giren </w:t>
      </w:r>
      <w:r w:rsidR="00097DE6">
        <w:rPr>
          <w:szCs w:val="24"/>
        </w:rPr>
        <w:t>5018 Sayılı Kamu Mali Yönetimi ve Kontrol Kanunu’nun 9. maddesi, MEB Strateji Geliştirme Başkanlığının 2022/21 Sayılı Genelgesi, Milli Eğitim Bakanlığı 2024-2028 Stratejik Planı, Adana İl Milli Eğitim Müdürlüğü ve İlçe Milli Eğitim Müdürlüğümüzün 20224-2028 Stratejik Planı gibi yasal düzenlemelerle birlikte Okulumuzun stratejik planının hazırlanması zorunlu hale gelmiştir.</w:t>
      </w:r>
    </w:p>
    <w:p w:rsidR="004F518D" w:rsidRPr="00CF339D" w:rsidRDefault="004F518D" w:rsidP="004F518D">
      <w:pPr>
        <w:pStyle w:val="Default"/>
        <w:spacing w:line="360" w:lineRule="auto"/>
        <w:ind w:firstLine="708"/>
        <w:jc w:val="both"/>
        <w:rPr>
          <w:rFonts w:ascii="Book Antiqua" w:hAnsi="Book Antiqua"/>
          <w:sz w:val="22"/>
          <w:szCs w:val="22"/>
        </w:rPr>
      </w:pPr>
      <w:r w:rsidRPr="00CF339D">
        <w:rPr>
          <w:rFonts w:ascii="Book Antiqua" w:hAnsi="Book Antiqua" w:cs="Arial"/>
          <w:sz w:val="22"/>
          <w:szCs w:val="22"/>
        </w:rPr>
        <w:t xml:space="preserve"> Öğretmen Zeynep Erdoğdu Ortaokulu olarak biz de, 5018 Sayılı Kamu Mali Yönetimi ve Kontrol Kanununun bize ve kurumumuza yüklediği sorumluluğun gereği olarak, 20</w:t>
      </w:r>
      <w:r>
        <w:rPr>
          <w:rFonts w:ascii="Book Antiqua" w:hAnsi="Book Antiqua" w:cs="Arial"/>
          <w:sz w:val="22"/>
          <w:szCs w:val="22"/>
        </w:rPr>
        <w:t>24 – 2028</w:t>
      </w:r>
      <w:r w:rsidRPr="00CF339D">
        <w:rPr>
          <w:rFonts w:ascii="Book Antiqua" w:hAnsi="Book Antiqua" w:cs="Arial"/>
          <w:sz w:val="22"/>
          <w:szCs w:val="22"/>
        </w:rPr>
        <w:t xml:space="preserve"> yıllarını kapsayan </w:t>
      </w:r>
      <w:r>
        <w:rPr>
          <w:rFonts w:ascii="Book Antiqua" w:hAnsi="Book Antiqua" w:cs="Arial"/>
          <w:sz w:val="22"/>
          <w:szCs w:val="22"/>
        </w:rPr>
        <w:t>VI</w:t>
      </w:r>
      <w:r w:rsidRPr="00CF339D">
        <w:rPr>
          <w:rFonts w:ascii="Book Antiqua" w:hAnsi="Book Antiqua" w:cs="Arial"/>
          <w:sz w:val="22"/>
          <w:szCs w:val="22"/>
        </w:rPr>
        <w:t>. Stratejik Planımız Hazırlık Çalışmaları neticesinde Müdürlüğümüz Stratejik Planı oluşturulmuştur. Çalışmalarda, kurumumuzun me</w:t>
      </w:r>
      <w:r>
        <w:rPr>
          <w:rFonts w:ascii="Book Antiqua" w:hAnsi="Book Antiqua" w:cs="Arial"/>
          <w:sz w:val="22"/>
          <w:szCs w:val="22"/>
        </w:rPr>
        <w:t>vcut durumu analiz edilmiş, 2024-2028</w:t>
      </w:r>
      <w:r w:rsidRPr="00CF339D">
        <w:rPr>
          <w:rFonts w:ascii="Book Antiqua" w:hAnsi="Book Antiqua" w:cs="Arial"/>
          <w:sz w:val="22"/>
          <w:szCs w:val="22"/>
        </w:rPr>
        <w:t xml:space="preserve"> Stratejik Planımıza yön verecek bilgi ve belgeler derlenmiştir. ‘’Neredeyiz ve Nereye Ulaşmak İstiyoruz? ‘’ Sorularına,  en doğru cevaplar verilmeye çalışılmıştır.</w:t>
      </w:r>
    </w:p>
    <w:p w:rsidR="004F518D" w:rsidRPr="00CF339D" w:rsidRDefault="004F518D" w:rsidP="004F518D">
      <w:pPr>
        <w:pStyle w:val="Default"/>
        <w:spacing w:line="360" w:lineRule="auto"/>
        <w:ind w:firstLine="708"/>
        <w:jc w:val="both"/>
        <w:rPr>
          <w:rFonts w:ascii="Book Antiqua" w:hAnsi="Book Antiqua"/>
          <w:sz w:val="22"/>
          <w:szCs w:val="22"/>
        </w:rPr>
      </w:pPr>
      <w:r w:rsidRPr="00CF339D">
        <w:rPr>
          <w:rFonts w:ascii="Book Antiqua" w:hAnsi="Book Antiqua"/>
          <w:iCs/>
          <w:sz w:val="22"/>
          <w:szCs w:val="22"/>
        </w:rPr>
        <w:t>Çalışkan öğrencimizle ve alanlarında uzman eğitim çalışanımızla daha gelişmiş daha müreffeh bir okul ortamı için el ele verip çalışmalarımıza devam etmekteyiz. Hep birlikte yapacağımız çalışmalar ve bu çalışmalar sonucu erişeceğimiz hedefler, bizlere bilim ve teknolojiye katkı verebilen çağdaş bir kurumda çalışmanın haklı gururunu yaşatacaktır. Bu bilinç ve duygularla çalışmalarımızı sürdürmekte ve hedeflerimize ulaşmak için yoğun çaba sarf etmekteyiz. Kurumsal kapasitemizin öğretmen ve idari personelin yetkinliklerini artırarak güçlenmesi bütün bu çalışmalar sonucunda gerçekleşmesi sağlanacaktır.</w:t>
      </w:r>
    </w:p>
    <w:p w:rsidR="004F518D" w:rsidRPr="004021BC" w:rsidRDefault="004F518D" w:rsidP="00AA7CBA">
      <w:pPr>
        <w:tabs>
          <w:tab w:val="left" w:pos="1420"/>
        </w:tabs>
        <w:jc w:val="center"/>
        <w:rPr>
          <w:b/>
          <w:bCs/>
          <w:color w:val="0070C0"/>
          <w:sz w:val="32"/>
          <w:szCs w:val="32"/>
        </w:rPr>
      </w:pPr>
    </w:p>
    <w:p w:rsidR="00AA7CBA" w:rsidRDefault="00AA7CBA" w:rsidP="00AA7CBA">
      <w:pPr>
        <w:spacing w:line="222" w:lineRule="exact"/>
        <w:rPr>
          <w:sz w:val="20"/>
          <w:szCs w:val="20"/>
        </w:rPr>
      </w:pPr>
    </w:p>
    <w:p w:rsidR="00AA7CBA" w:rsidRDefault="00AA7CBA" w:rsidP="00AA7CBA">
      <w:pPr>
        <w:spacing w:line="271" w:lineRule="auto"/>
        <w:ind w:firstLine="708"/>
        <w:jc w:val="both"/>
        <w:rPr>
          <w:sz w:val="20"/>
          <w:szCs w:val="20"/>
        </w:rPr>
      </w:pPr>
      <w:r>
        <w:rPr>
          <w:szCs w:val="24"/>
        </w:rPr>
        <w:lastRenderedPageBreak/>
        <w:t>Daha sonra durum analizine veri oluşturması amacıyla öncelikle paydaş analizi yapıldı. Paydaş analizinden sonra kurum paydaşlarına memnuniyet anketleri düzenlendi. Stratejik Planlama çalışmalarını veri oluşturması amacıyla okuldaki diğer müdür yardımcılarından okul faaliyetleri ile ilgili istatistiki bilgiler istendi.</w:t>
      </w:r>
    </w:p>
    <w:p w:rsidR="00AA7CBA" w:rsidRDefault="00AA7CBA" w:rsidP="00AA7CBA">
      <w:pPr>
        <w:spacing w:line="218" w:lineRule="exact"/>
        <w:rPr>
          <w:sz w:val="20"/>
          <w:szCs w:val="20"/>
        </w:rPr>
      </w:pPr>
    </w:p>
    <w:p w:rsidR="008D4E73" w:rsidRDefault="008D4E73" w:rsidP="008D4E73">
      <w:pPr>
        <w:rPr>
          <w:szCs w:val="24"/>
        </w:rPr>
      </w:pPr>
    </w:p>
    <w:p w:rsidR="00097DE6" w:rsidRDefault="00097DE6" w:rsidP="008D4E73"/>
    <w:p w:rsidR="00FF14B8" w:rsidRDefault="00FF14B8" w:rsidP="008D4E73"/>
    <w:p w:rsidR="00E22B8A" w:rsidRDefault="004962D0" w:rsidP="00DD79B7">
      <w:pPr>
        <w:spacing w:after="0" w:line="240" w:lineRule="auto"/>
        <w:rPr>
          <w:b/>
        </w:rPr>
      </w:pPr>
      <w:r w:rsidRPr="00C211F8">
        <w:rPr>
          <w:b/>
        </w:rPr>
        <w:t>STRATEJİK PLAN ÜST KURULU</w:t>
      </w:r>
    </w:p>
    <w:p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3"/>
        <w:gridCol w:w="2199"/>
        <w:gridCol w:w="4820"/>
        <w:gridCol w:w="2410"/>
      </w:tblGrid>
      <w:tr w:rsidR="002D155D" w:rsidRPr="00D41148" w:rsidTr="00D41148">
        <w:tc>
          <w:tcPr>
            <w:tcW w:w="6912" w:type="dxa"/>
            <w:gridSpan w:val="2"/>
            <w:shd w:val="clear" w:color="auto" w:fill="auto"/>
          </w:tcPr>
          <w:p w:rsidR="002D155D" w:rsidRPr="00D41148" w:rsidRDefault="002D155D" w:rsidP="00D41148">
            <w:pPr>
              <w:spacing w:after="0" w:line="240" w:lineRule="auto"/>
              <w:rPr>
                <w:b/>
              </w:rPr>
            </w:pPr>
            <w:r w:rsidRPr="00D41148">
              <w:rPr>
                <w:b/>
                <w:sz w:val="28"/>
              </w:rPr>
              <w:t>Üst Kurul Bilgileri</w:t>
            </w:r>
          </w:p>
        </w:tc>
        <w:tc>
          <w:tcPr>
            <w:tcW w:w="7230" w:type="dxa"/>
            <w:gridSpan w:val="2"/>
            <w:shd w:val="clear" w:color="auto" w:fill="auto"/>
          </w:tcPr>
          <w:p w:rsidR="002D155D" w:rsidRPr="00D41148" w:rsidRDefault="002D155D" w:rsidP="00D41148">
            <w:pPr>
              <w:spacing w:after="0" w:line="240" w:lineRule="auto"/>
              <w:rPr>
                <w:b/>
              </w:rPr>
            </w:pPr>
            <w:r w:rsidRPr="00D41148">
              <w:rPr>
                <w:b/>
                <w:sz w:val="28"/>
              </w:rPr>
              <w:t>Ekip Bilgileri</w:t>
            </w:r>
          </w:p>
        </w:tc>
      </w:tr>
      <w:tr w:rsidR="00D5715B" w:rsidRPr="00D41148" w:rsidTr="00D41148">
        <w:tc>
          <w:tcPr>
            <w:tcW w:w="4713"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199" w:type="dxa"/>
            <w:shd w:val="clear" w:color="auto" w:fill="auto"/>
          </w:tcPr>
          <w:p w:rsidR="002D155D" w:rsidRPr="00D41148" w:rsidRDefault="002D155D" w:rsidP="00D41148">
            <w:pPr>
              <w:spacing w:after="0" w:line="240" w:lineRule="auto"/>
              <w:rPr>
                <w:b/>
                <w:sz w:val="22"/>
              </w:rPr>
            </w:pPr>
            <w:r w:rsidRPr="00D41148">
              <w:rPr>
                <w:b/>
                <w:sz w:val="22"/>
              </w:rPr>
              <w:t>Unvanı</w:t>
            </w:r>
          </w:p>
        </w:tc>
        <w:tc>
          <w:tcPr>
            <w:tcW w:w="4820"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410" w:type="dxa"/>
            <w:shd w:val="clear" w:color="auto" w:fill="auto"/>
          </w:tcPr>
          <w:p w:rsidR="002D155D" w:rsidRPr="00D41148" w:rsidRDefault="002D155D" w:rsidP="00D41148">
            <w:pPr>
              <w:spacing w:after="0" w:line="240" w:lineRule="auto"/>
              <w:rPr>
                <w:b/>
                <w:sz w:val="22"/>
              </w:rPr>
            </w:pPr>
            <w:r w:rsidRPr="00D41148">
              <w:rPr>
                <w:b/>
                <w:sz w:val="22"/>
              </w:rPr>
              <w:t>Unvanı</w:t>
            </w:r>
          </w:p>
        </w:tc>
      </w:tr>
      <w:tr w:rsidR="00D5715B" w:rsidRPr="00D41148" w:rsidTr="00D41148">
        <w:tc>
          <w:tcPr>
            <w:tcW w:w="4713" w:type="dxa"/>
            <w:shd w:val="clear" w:color="auto" w:fill="auto"/>
          </w:tcPr>
          <w:p w:rsidR="002D155D" w:rsidRPr="00D41148" w:rsidRDefault="00D41A9D" w:rsidP="00D41148">
            <w:pPr>
              <w:spacing w:after="0" w:line="240" w:lineRule="auto"/>
              <w:rPr>
                <w:sz w:val="20"/>
              </w:rPr>
            </w:pPr>
            <w:r>
              <w:rPr>
                <w:sz w:val="20"/>
              </w:rPr>
              <w:t>Muhammet Murat DAĞILGAN</w:t>
            </w:r>
          </w:p>
        </w:tc>
        <w:tc>
          <w:tcPr>
            <w:tcW w:w="2199" w:type="dxa"/>
            <w:shd w:val="clear" w:color="auto" w:fill="auto"/>
          </w:tcPr>
          <w:p w:rsidR="002D155D" w:rsidRPr="00D41148" w:rsidRDefault="00EB4478" w:rsidP="00D41148">
            <w:pPr>
              <w:spacing w:after="0" w:line="240" w:lineRule="auto"/>
              <w:rPr>
                <w:sz w:val="20"/>
              </w:rPr>
            </w:pPr>
            <w:r>
              <w:rPr>
                <w:sz w:val="20"/>
              </w:rPr>
              <w:t>Okul Müdürü</w:t>
            </w:r>
          </w:p>
        </w:tc>
        <w:tc>
          <w:tcPr>
            <w:tcW w:w="4820" w:type="dxa"/>
            <w:shd w:val="clear" w:color="auto" w:fill="auto"/>
          </w:tcPr>
          <w:p w:rsidR="002D155D" w:rsidRPr="00D41148" w:rsidRDefault="0034084E" w:rsidP="00D41148">
            <w:pPr>
              <w:spacing w:after="0" w:line="240" w:lineRule="auto"/>
              <w:rPr>
                <w:sz w:val="20"/>
              </w:rPr>
            </w:pPr>
            <w:r>
              <w:rPr>
                <w:sz w:val="20"/>
              </w:rPr>
              <w:t>Hakan TARTAR</w:t>
            </w:r>
          </w:p>
        </w:tc>
        <w:tc>
          <w:tcPr>
            <w:tcW w:w="2410" w:type="dxa"/>
            <w:shd w:val="clear" w:color="auto" w:fill="auto"/>
          </w:tcPr>
          <w:p w:rsidR="002D155D" w:rsidRPr="00D41148" w:rsidRDefault="00EB4478" w:rsidP="00D41148">
            <w:pPr>
              <w:spacing w:after="0" w:line="240" w:lineRule="auto"/>
              <w:rPr>
                <w:sz w:val="20"/>
              </w:rPr>
            </w:pPr>
            <w:r>
              <w:rPr>
                <w:sz w:val="20"/>
              </w:rPr>
              <w:t>Müdür Yardımcısı</w:t>
            </w:r>
          </w:p>
        </w:tc>
      </w:tr>
      <w:tr w:rsidR="00EB4478" w:rsidRPr="00D41148" w:rsidTr="00D41148">
        <w:tc>
          <w:tcPr>
            <w:tcW w:w="4713" w:type="dxa"/>
            <w:shd w:val="clear" w:color="auto" w:fill="auto"/>
          </w:tcPr>
          <w:p w:rsidR="00EB4478" w:rsidRPr="00D41148" w:rsidRDefault="0034084E" w:rsidP="00BF361E">
            <w:pPr>
              <w:spacing w:after="0" w:line="240" w:lineRule="auto"/>
              <w:rPr>
                <w:sz w:val="20"/>
              </w:rPr>
            </w:pPr>
            <w:r>
              <w:rPr>
                <w:sz w:val="20"/>
              </w:rPr>
              <w:t>Hakan TARTAR</w:t>
            </w:r>
          </w:p>
        </w:tc>
        <w:tc>
          <w:tcPr>
            <w:tcW w:w="2199" w:type="dxa"/>
            <w:shd w:val="clear" w:color="auto" w:fill="auto"/>
          </w:tcPr>
          <w:p w:rsidR="00EB4478" w:rsidRPr="00D41148" w:rsidRDefault="00EB4478" w:rsidP="00EB4478">
            <w:pPr>
              <w:spacing w:after="0" w:line="240" w:lineRule="auto"/>
              <w:rPr>
                <w:sz w:val="20"/>
              </w:rPr>
            </w:pPr>
            <w:r>
              <w:rPr>
                <w:sz w:val="20"/>
              </w:rPr>
              <w:t>Müdür Yardımcısı</w:t>
            </w:r>
          </w:p>
        </w:tc>
        <w:tc>
          <w:tcPr>
            <w:tcW w:w="4820" w:type="dxa"/>
            <w:shd w:val="clear" w:color="auto" w:fill="auto"/>
          </w:tcPr>
          <w:p w:rsidR="00EB4478" w:rsidRPr="00D41148" w:rsidRDefault="00EB4478" w:rsidP="00D41148">
            <w:pPr>
              <w:spacing w:after="0" w:line="240" w:lineRule="auto"/>
              <w:rPr>
                <w:sz w:val="20"/>
              </w:rPr>
            </w:pPr>
            <w:r>
              <w:rPr>
                <w:sz w:val="20"/>
              </w:rPr>
              <w:t>Refik ÖTEBAY</w:t>
            </w:r>
          </w:p>
        </w:tc>
        <w:tc>
          <w:tcPr>
            <w:tcW w:w="2410" w:type="dxa"/>
            <w:shd w:val="clear" w:color="auto" w:fill="auto"/>
          </w:tcPr>
          <w:p w:rsidR="00EB4478" w:rsidRPr="00D41148" w:rsidRDefault="00EB4478" w:rsidP="00D41148">
            <w:pPr>
              <w:spacing w:after="0" w:line="240" w:lineRule="auto"/>
              <w:rPr>
                <w:sz w:val="20"/>
              </w:rPr>
            </w:pPr>
            <w:r>
              <w:rPr>
                <w:sz w:val="20"/>
              </w:rPr>
              <w:t>Öğretmen</w:t>
            </w:r>
          </w:p>
        </w:tc>
      </w:tr>
      <w:tr w:rsidR="00EB4478" w:rsidRPr="00D41148" w:rsidTr="00D41148">
        <w:tc>
          <w:tcPr>
            <w:tcW w:w="4713" w:type="dxa"/>
            <w:shd w:val="clear" w:color="auto" w:fill="auto"/>
          </w:tcPr>
          <w:p w:rsidR="00EB4478" w:rsidRPr="00D41148" w:rsidRDefault="00EB4478" w:rsidP="00BF361E">
            <w:pPr>
              <w:spacing w:after="0" w:line="240" w:lineRule="auto"/>
              <w:rPr>
                <w:sz w:val="20"/>
              </w:rPr>
            </w:pPr>
            <w:r>
              <w:rPr>
                <w:sz w:val="20"/>
              </w:rPr>
              <w:t>Refik ÖTEBAY</w:t>
            </w:r>
          </w:p>
        </w:tc>
        <w:tc>
          <w:tcPr>
            <w:tcW w:w="2199" w:type="dxa"/>
            <w:shd w:val="clear" w:color="auto" w:fill="auto"/>
          </w:tcPr>
          <w:p w:rsidR="00EB4478" w:rsidRPr="00D41148" w:rsidRDefault="00EB4478" w:rsidP="00BF361E">
            <w:pPr>
              <w:spacing w:after="0" w:line="240" w:lineRule="auto"/>
              <w:rPr>
                <w:sz w:val="20"/>
              </w:rPr>
            </w:pPr>
            <w:r>
              <w:rPr>
                <w:sz w:val="20"/>
              </w:rPr>
              <w:t xml:space="preserve">Öğretmen </w:t>
            </w:r>
          </w:p>
        </w:tc>
        <w:tc>
          <w:tcPr>
            <w:tcW w:w="4820" w:type="dxa"/>
            <w:shd w:val="clear" w:color="auto" w:fill="auto"/>
          </w:tcPr>
          <w:p w:rsidR="00EB4478" w:rsidRPr="00D41148" w:rsidRDefault="00FF14B8" w:rsidP="00D41148">
            <w:pPr>
              <w:spacing w:after="0" w:line="240" w:lineRule="auto"/>
              <w:rPr>
                <w:sz w:val="20"/>
              </w:rPr>
            </w:pPr>
            <w:r>
              <w:rPr>
                <w:sz w:val="20"/>
              </w:rPr>
              <w:t>Sezen TAŞTAN</w:t>
            </w:r>
          </w:p>
        </w:tc>
        <w:tc>
          <w:tcPr>
            <w:tcW w:w="2410" w:type="dxa"/>
            <w:shd w:val="clear" w:color="auto" w:fill="auto"/>
          </w:tcPr>
          <w:p w:rsidR="00EB4478" w:rsidRPr="00D41148" w:rsidRDefault="00EB4478" w:rsidP="00D41148">
            <w:pPr>
              <w:spacing w:after="0" w:line="240" w:lineRule="auto"/>
              <w:rPr>
                <w:sz w:val="20"/>
              </w:rPr>
            </w:pPr>
            <w:r>
              <w:rPr>
                <w:sz w:val="20"/>
              </w:rPr>
              <w:t>Öğretmen</w:t>
            </w:r>
          </w:p>
        </w:tc>
      </w:tr>
      <w:tr w:rsidR="0034084E" w:rsidRPr="00D41148" w:rsidTr="00D41148">
        <w:tc>
          <w:tcPr>
            <w:tcW w:w="4713" w:type="dxa"/>
            <w:shd w:val="clear" w:color="auto" w:fill="auto"/>
          </w:tcPr>
          <w:p w:rsidR="0034084E" w:rsidRPr="00D41148" w:rsidRDefault="0034084E" w:rsidP="00BF361E">
            <w:pPr>
              <w:spacing w:after="0" w:line="240" w:lineRule="auto"/>
              <w:rPr>
                <w:sz w:val="20"/>
              </w:rPr>
            </w:pPr>
            <w:r>
              <w:rPr>
                <w:sz w:val="20"/>
              </w:rPr>
              <w:t>Hüsnü Çağlar ÇEVLİK</w:t>
            </w:r>
          </w:p>
        </w:tc>
        <w:tc>
          <w:tcPr>
            <w:tcW w:w="2199" w:type="dxa"/>
            <w:shd w:val="clear" w:color="auto" w:fill="auto"/>
          </w:tcPr>
          <w:p w:rsidR="0034084E" w:rsidRPr="00D41148" w:rsidRDefault="0034084E" w:rsidP="00BF361E">
            <w:pPr>
              <w:spacing w:after="0" w:line="240" w:lineRule="auto"/>
              <w:rPr>
                <w:sz w:val="20"/>
              </w:rPr>
            </w:pPr>
            <w:r>
              <w:rPr>
                <w:sz w:val="20"/>
              </w:rPr>
              <w:t>Öğretmen</w:t>
            </w:r>
          </w:p>
        </w:tc>
        <w:tc>
          <w:tcPr>
            <w:tcW w:w="4820" w:type="dxa"/>
            <w:shd w:val="clear" w:color="auto" w:fill="auto"/>
          </w:tcPr>
          <w:p w:rsidR="0034084E" w:rsidRPr="00D41148" w:rsidRDefault="0034084E" w:rsidP="0044183D">
            <w:pPr>
              <w:spacing w:after="0" w:line="240" w:lineRule="auto"/>
              <w:rPr>
                <w:sz w:val="20"/>
              </w:rPr>
            </w:pPr>
            <w:r>
              <w:rPr>
                <w:sz w:val="20"/>
              </w:rPr>
              <w:t>Pınar GÜHER</w:t>
            </w:r>
          </w:p>
        </w:tc>
        <w:tc>
          <w:tcPr>
            <w:tcW w:w="2410" w:type="dxa"/>
            <w:shd w:val="clear" w:color="auto" w:fill="auto"/>
          </w:tcPr>
          <w:p w:rsidR="0034084E" w:rsidRPr="00D41148" w:rsidRDefault="0034084E" w:rsidP="00D41148">
            <w:pPr>
              <w:spacing w:after="0" w:line="240" w:lineRule="auto"/>
              <w:rPr>
                <w:sz w:val="20"/>
              </w:rPr>
            </w:pPr>
            <w:r>
              <w:rPr>
                <w:sz w:val="20"/>
              </w:rPr>
              <w:t>Öğretmen</w:t>
            </w:r>
          </w:p>
        </w:tc>
      </w:tr>
      <w:tr w:rsidR="0034084E" w:rsidRPr="00D41148" w:rsidTr="00D41148">
        <w:tc>
          <w:tcPr>
            <w:tcW w:w="4713" w:type="dxa"/>
            <w:shd w:val="clear" w:color="auto" w:fill="auto"/>
          </w:tcPr>
          <w:p w:rsidR="0034084E" w:rsidRPr="00D41148" w:rsidRDefault="00FF14B8" w:rsidP="00D41148">
            <w:pPr>
              <w:spacing w:after="0" w:line="240" w:lineRule="auto"/>
              <w:rPr>
                <w:sz w:val="20"/>
              </w:rPr>
            </w:pPr>
            <w:r>
              <w:rPr>
                <w:sz w:val="20"/>
              </w:rPr>
              <w:t>Serkan ASLAN</w:t>
            </w:r>
          </w:p>
        </w:tc>
        <w:tc>
          <w:tcPr>
            <w:tcW w:w="2199" w:type="dxa"/>
            <w:shd w:val="clear" w:color="auto" w:fill="auto"/>
          </w:tcPr>
          <w:p w:rsidR="0034084E" w:rsidRPr="00D41148" w:rsidRDefault="0034084E" w:rsidP="00D41148">
            <w:pPr>
              <w:spacing w:after="0" w:line="240" w:lineRule="auto"/>
              <w:rPr>
                <w:sz w:val="20"/>
              </w:rPr>
            </w:pPr>
            <w:r>
              <w:rPr>
                <w:sz w:val="20"/>
              </w:rPr>
              <w:t>Okul Aile Bir. Baş.</w:t>
            </w:r>
          </w:p>
        </w:tc>
        <w:tc>
          <w:tcPr>
            <w:tcW w:w="4820" w:type="dxa"/>
            <w:shd w:val="clear" w:color="auto" w:fill="auto"/>
          </w:tcPr>
          <w:p w:rsidR="0034084E" w:rsidRPr="00D41148" w:rsidRDefault="0034084E" w:rsidP="0044183D">
            <w:pPr>
              <w:spacing w:after="0" w:line="240" w:lineRule="auto"/>
              <w:rPr>
                <w:sz w:val="20"/>
              </w:rPr>
            </w:pPr>
            <w:r>
              <w:rPr>
                <w:sz w:val="20"/>
              </w:rPr>
              <w:t>Erkan VURAL</w:t>
            </w:r>
          </w:p>
        </w:tc>
        <w:tc>
          <w:tcPr>
            <w:tcW w:w="2410" w:type="dxa"/>
            <w:shd w:val="clear" w:color="auto" w:fill="auto"/>
          </w:tcPr>
          <w:p w:rsidR="0034084E" w:rsidRPr="00D41148" w:rsidRDefault="0034084E" w:rsidP="00D41148">
            <w:pPr>
              <w:spacing w:after="0" w:line="240" w:lineRule="auto"/>
              <w:rPr>
                <w:sz w:val="20"/>
              </w:rPr>
            </w:pPr>
            <w:r>
              <w:rPr>
                <w:sz w:val="20"/>
              </w:rPr>
              <w:t>Öğretmen</w:t>
            </w:r>
          </w:p>
        </w:tc>
      </w:tr>
      <w:tr w:rsidR="0034084E" w:rsidRPr="00D41148" w:rsidTr="00D41148">
        <w:tc>
          <w:tcPr>
            <w:tcW w:w="4713" w:type="dxa"/>
            <w:shd w:val="clear" w:color="auto" w:fill="auto"/>
          </w:tcPr>
          <w:p w:rsidR="0034084E" w:rsidRPr="00D41148" w:rsidRDefault="0034084E" w:rsidP="00D41148">
            <w:pPr>
              <w:spacing w:after="0" w:line="240" w:lineRule="auto"/>
              <w:rPr>
                <w:sz w:val="20"/>
              </w:rPr>
            </w:pPr>
          </w:p>
        </w:tc>
        <w:tc>
          <w:tcPr>
            <w:tcW w:w="2199" w:type="dxa"/>
            <w:shd w:val="clear" w:color="auto" w:fill="auto"/>
          </w:tcPr>
          <w:p w:rsidR="0034084E" w:rsidRPr="00D41148" w:rsidRDefault="0034084E" w:rsidP="00D41148">
            <w:pPr>
              <w:spacing w:after="0" w:line="240" w:lineRule="auto"/>
              <w:rPr>
                <w:sz w:val="20"/>
              </w:rPr>
            </w:pPr>
          </w:p>
        </w:tc>
        <w:tc>
          <w:tcPr>
            <w:tcW w:w="4820" w:type="dxa"/>
            <w:shd w:val="clear" w:color="auto" w:fill="auto"/>
          </w:tcPr>
          <w:p w:rsidR="0034084E" w:rsidRPr="00D41148" w:rsidRDefault="00527453" w:rsidP="00D41148">
            <w:pPr>
              <w:spacing w:after="0" w:line="240" w:lineRule="auto"/>
              <w:rPr>
                <w:sz w:val="20"/>
              </w:rPr>
            </w:pPr>
            <w:r>
              <w:rPr>
                <w:sz w:val="20"/>
              </w:rPr>
              <w:t>Ali AYYILDIZ</w:t>
            </w:r>
          </w:p>
        </w:tc>
        <w:tc>
          <w:tcPr>
            <w:tcW w:w="2410" w:type="dxa"/>
            <w:shd w:val="clear" w:color="auto" w:fill="auto"/>
          </w:tcPr>
          <w:p w:rsidR="0034084E" w:rsidRPr="00D41148" w:rsidRDefault="00527453" w:rsidP="00D41148">
            <w:pPr>
              <w:spacing w:after="0" w:line="240" w:lineRule="auto"/>
              <w:rPr>
                <w:sz w:val="20"/>
              </w:rPr>
            </w:pPr>
            <w:r>
              <w:rPr>
                <w:sz w:val="20"/>
              </w:rPr>
              <w:t>Memur</w:t>
            </w:r>
          </w:p>
        </w:tc>
      </w:tr>
    </w:tbl>
    <w:p w:rsidR="004962D0" w:rsidRDefault="004962D0" w:rsidP="00DD79B7">
      <w:pPr>
        <w:spacing w:after="0" w:line="240" w:lineRule="auto"/>
        <w:rPr>
          <w:b/>
        </w:rPr>
      </w:pPr>
    </w:p>
    <w:p w:rsidR="009272EF" w:rsidRPr="00C211F8" w:rsidRDefault="00C211F8" w:rsidP="00DA7BA3">
      <w:pPr>
        <w:pStyle w:val="Balk1"/>
        <w:rPr>
          <w:rFonts w:eastAsia="Calibri"/>
          <w:szCs w:val="24"/>
        </w:rPr>
      </w:pPr>
      <w:r>
        <w:br w:type="page"/>
      </w:r>
      <w:bookmarkStart w:id="12" w:name="_Toc416085126"/>
      <w:bookmarkStart w:id="13" w:name="_Toc529519448"/>
      <w:bookmarkStart w:id="14" w:name="_Toc413592934"/>
      <w:bookmarkStart w:id="15" w:name="_Toc531097533"/>
      <w:r w:rsidR="00DA7BA3" w:rsidRPr="00A47F2F">
        <w:lastRenderedPageBreak/>
        <w:t>BÖLÜM</w:t>
      </w:r>
      <w:r w:rsidR="008F6E2A" w:rsidRPr="00A47F2F">
        <w:t xml:space="preserve"> II</w:t>
      </w:r>
      <w:bookmarkEnd w:id="12"/>
      <w:bookmarkEnd w:id="13"/>
      <w:r>
        <w:t>:</w:t>
      </w:r>
      <w:bookmarkStart w:id="16" w:name="_Toc416085127"/>
      <w:bookmarkStart w:id="17" w:name="_Toc529519449"/>
      <w:r>
        <w:t xml:space="preserve"> </w:t>
      </w:r>
      <w:r w:rsidR="009272EF" w:rsidRPr="00C211F8">
        <w:rPr>
          <w:rFonts w:eastAsia="Calibri"/>
          <w:szCs w:val="24"/>
        </w:rPr>
        <w:t>DURUM ANALİZİ</w:t>
      </w:r>
      <w:bookmarkEnd w:id="14"/>
      <w:bookmarkEnd w:id="15"/>
      <w:bookmarkEnd w:id="16"/>
      <w:bookmarkEnd w:id="17"/>
    </w:p>
    <w:p w:rsidR="00C211F8" w:rsidRDefault="00533034" w:rsidP="00A9015C">
      <w:pPr>
        <w:autoSpaceDE w:val="0"/>
        <w:autoSpaceDN w:val="0"/>
        <w:adjustRightInd w:val="0"/>
        <w:spacing w:after="0" w:line="240" w:lineRule="auto"/>
        <w:ind w:firstLine="708"/>
        <w:jc w:val="both"/>
        <w:rPr>
          <w:szCs w:val="24"/>
        </w:rPr>
      </w:pPr>
      <w:r w:rsidRPr="00A47F2F">
        <w:rPr>
          <w:szCs w:val="24"/>
        </w:rPr>
        <w:t xml:space="preserve">Durum analizi </w:t>
      </w:r>
      <w:r w:rsidR="00C211F8">
        <w:rPr>
          <w:szCs w:val="24"/>
        </w:rPr>
        <w:t>bölümünde okulumuzun mevcut durumu ortaya konul</w:t>
      </w:r>
      <w:r w:rsidR="008D4E73">
        <w:rPr>
          <w:szCs w:val="24"/>
        </w:rPr>
        <w:t xml:space="preserve">arak </w:t>
      </w:r>
      <w:r w:rsidR="00C211F8">
        <w:rPr>
          <w:szCs w:val="24"/>
        </w:rPr>
        <w:t xml:space="preserve">neredeyiz sorusuna yanıt bulunmaya çalışılmıştır. </w:t>
      </w:r>
    </w:p>
    <w:p w:rsidR="00C211F8" w:rsidRDefault="00C211F8" w:rsidP="00A9015C">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w:t>
      </w:r>
      <w:r w:rsidR="00923F6E">
        <w:rPr>
          <w:szCs w:val="24"/>
        </w:rPr>
        <w:t xml:space="preserve"> (GZFT)</w:t>
      </w:r>
      <w:r>
        <w:rPr>
          <w:szCs w:val="24"/>
        </w:rPr>
        <w:t xml:space="preserve"> ele alındığı </w:t>
      </w:r>
      <w:r w:rsidR="00923F6E">
        <w:rPr>
          <w:szCs w:val="24"/>
        </w:rPr>
        <w:t>analiz</w:t>
      </w:r>
      <w:r>
        <w:rPr>
          <w:szCs w:val="24"/>
        </w:rPr>
        <w:t>e yer verilmiştir.</w:t>
      </w:r>
    </w:p>
    <w:p w:rsidR="00D869F3" w:rsidRPr="00A47F2F" w:rsidRDefault="00D869F3" w:rsidP="00A9015C">
      <w:pPr>
        <w:autoSpaceDE w:val="0"/>
        <w:autoSpaceDN w:val="0"/>
        <w:adjustRightInd w:val="0"/>
        <w:spacing w:after="0" w:line="240" w:lineRule="auto"/>
        <w:ind w:firstLine="708"/>
        <w:jc w:val="both"/>
        <w:rPr>
          <w:szCs w:val="24"/>
        </w:rPr>
      </w:pPr>
      <w:bookmarkStart w:id="18" w:name="_Toc416085128"/>
      <w:bookmarkEnd w:id="10"/>
    </w:p>
    <w:bookmarkEnd w:id="18"/>
    <w:p w:rsidR="00D869F3" w:rsidRDefault="000B099F" w:rsidP="00923F6E">
      <w:pPr>
        <w:pStyle w:val="Balk2"/>
      </w:pPr>
      <w:r>
        <w:t>Kurumsal Tarihçe</w:t>
      </w:r>
    </w:p>
    <w:p w:rsidR="00460870" w:rsidRPr="00B30E12" w:rsidRDefault="00460870" w:rsidP="00460870">
      <w:pPr>
        <w:ind w:firstLine="709"/>
      </w:pPr>
      <w:r w:rsidRPr="00B30E12">
        <w:t>Okulumuz bağlık olan alanların arsaya dönüştürülmesiyle 6297 metrekare arsa üzerine Milli Eğitim Bakanlığımız tip projesi uygulanarak 28 derslikli tek bina olarak yapılmıştır. Yapımına 1994 yılında devlet vatandaş işbirliği çerçevesinde başlanmıştır</w:t>
      </w:r>
      <w:r w:rsidR="00C90086">
        <w:t>.</w:t>
      </w:r>
      <w:r w:rsidRPr="00B30E12">
        <w:t xml:space="preserve"> Emekli Fen Bilgis</w:t>
      </w:r>
      <w:r w:rsidR="00C90086">
        <w:t>i Öğretmeni Zeynep Erdoğdu’nun da maddi desteğinden dolayı</w:t>
      </w:r>
      <w:r w:rsidRPr="00B30E12">
        <w:t xml:space="preserve"> “Öğretmen Zeynep Erdoğdu” adını almıştır.</w:t>
      </w:r>
    </w:p>
    <w:p w:rsidR="00460870" w:rsidRDefault="00460870" w:rsidP="00460870">
      <w:pPr>
        <w:ind w:firstLine="709"/>
      </w:pPr>
      <w:r>
        <w:t xml:space="preserve"> 1</w:t>
      </w:r>
      <w:r w:rsidRPr="00B30E12">
        <w:t xml:space="preserve">995-1996 Eğitim-Öğretim yılında Eğitimine ilk ve ortaokul olmak üzere 876 öğrenci ile başlanmıştır. </w:t>
      </w:r>
      <w:r w:rsidR="00E4564D">
        <w:t>Daha sonra ortaokul olarak devam etmiştir.</w:t>
      </w:r>
      <w:r w:rsidRPr="00B30E12">
        <w:t xml:space="preserve"> </w:t>
      </w:r>
      <w:r w:rsidR="007571C7" w:rsidRPr="0035069B">
        <w:t>Şu an 2</w:t>
      </w:r>
      <w:r w:rsidR="002A4E15">
        <w:t>8</w:t>
      </w:r>
      <w:r w:rsidR="007571C7" w:rsidRPr="0035069B">
        <w:t xml:space="preserve"> sınıf derslik, 1</w:t>
      </w:r>
      <w:r w:rsidRPr="0035069B">
        <w:t xml:space="preserve"> anasınıfı dersliği, </w:t>
      </w:r>
      <w:r w:rsidR="00AF2C8E">
        <w:t>1 Özel Eğitim dersliği ,</w:t>
      </w:r>
      <w:r w:rsidRPr="0035069B">
        <w:t xml:space="preserve">1 fen bilgisi laboratuvarı, 1 görsel sanatlar atölyesi, 1 çok amaçlı salonu </w:t>
      </w:r>
      <w:r w:rsidR="0035069B" w:rsidRPr="0035069B">
        <w:t xml:space="preserve">ve 1 kütüphanesiyle eğitimine </w:t>
      </w:r>
      <w:r w:rsidR="002A4E15">
        <w:t>5</w:t>
      </w:r>
      <w:r w:rsidR="00AF2C8E">
        <w:t xml:space="preserve">5 </w:t>
      </w:r>
      <w:r w:rsidRPr="0035069B">
        <w:t xml:space="preserve">öğretmeniyle devam etmektedir. </w:t>
      </w:r>
    </w:p>
    <w:p w:rsidR="00460870" w:rsidRPr="00B30E12" w:rsidRDefault="00460870" w:rsidP="00E4564D">
      <w:pPr>
        <w:ind w:firstLine="709"/>
      </w:pPr>
      <w:r>
        <w:t>Okulumuz bölgenin en cazip ortaokullarından biridir.</w:t>
      </w:r>
      <w:r w:rsidR="00E4564D">
        <w:t xml:space="preserve"> </w:t>
      </w:r>
      <w:r w:rsidR="00AF2C8E">
        <w:t>Temiz Okul, Sıfır Atık ,</w:t>
      </w:r>
      <w:r w:rsidR="00E4564D">
        <w:t>Beyaz bayrak ve beslenme dostu okul sahipliğimiz vardır.</w:t>
      </w:r>
      <w:r>
        <w:t xml:space="preserve"> Ayrıca sportif olarak erkek futbol takımı, kız futbol takımı, badminton takımı, voleybol ve basketbol takımı yerel ve ulusal düzeyde der</w:t>
      </w:r>
      <w:r w:rsidR="002A4E15">
        <w:t>e</w:t>
      </w:r>
      <w:r>
        <w:t>celer elde etmektedir</w:t>
      </w:r>
      <w:r w:rsidR="00E4564D">
        <w:t>.</w:t>
      </w:r>
      <w:r>
        <w:t xml:space="preserve"> </w:t>
      </w:r>
    </w:p>
    <w:p w:rsidR="00373590" w:rsidRDefault="00460870" w:rsidP="00E4564D">
      <w:pPr>
        <w:ind w:left="142" w:firstLine="566"/>
      </w:pPr>
      <w:r>
        <w:t xml:space="preserve">Okulumuz bahçesi </w:t>
      </w:r>
      <w:r w:rsidRPr="00E03E76">
        <w:t xml:space="preserve"> </w:t>
      </w:r>
      <w:r>
        <w:t>4800</w:t>
      </w:r>
      <w:r w:rsidRPr="00E03E76">
        <w:t>m2 olup;</w:t>
      </w:r>
      <w:r>
        <w:t xml:space="preserve"> 1 futbol sahası, 1</w:t>
      </w:r>
      <w:r w:rsidRPr="00E03E76">
        <w:t xml:space="preserve"> </w:t>
      </w:r>
      <w:r>
        <w:t>voleybol</w:t>
      </w:r>
      <w:r w:rsidRPr="00E03E76">
        <w:t xml:space="preserve"> sahası,</w:t>
      </w:r>
      <w:r>
        <w:t xml:space="preserve"> </w:t>
      </w:r>
      <w:r w:rsidRPr="00E03E76">
        <w:t>2 basketbol sahası bulunmaktadır.</w:t>
      </w:r>
      <w:r>
        <w:t xml:space="preserve"> </w:t>
      </w:r>
      <w:r w:rsidRPr="00E03E76">
        <w:t xml:space="preserve">Bahçemiz ağaçlandırılmış ağaçların etrafı çevrilmiş, bahçenin </w:t>
      </w:r>
      <w:r w:rsidR="002A4E15">
        <w:t>eski zemini beton yapılmış</w:t>
      </w:r>
      <w:r w:rsidRPr="00E03E76">
        <w:t>,</w:t>
      </w:r>
      <w:r>
        <w:t xml:space="preserve">  </w:t>
      </w:r>
      <w:r w:rsidRPr="00E03E76">
        <w:t>bina içi ve dışının aydınlatmaları ve güvenlik kamera sistemleri kurulmuş olup, her türlü düzenleme yapılmıştır.</w:t>
      </w:r>
    </w:p>
    <w:p w:rsidR="009633C9" w:rsidRDefault="009633C9" w:rsidP="00E4564D">
      <w:pPr>
        <w:ind w:left="142" w:firstLine="566"/>
      </w:pPr>
    </w:p>
    <w:p w:rsidR="009633C9" w:rsidRPr="00025177" w:rsidRDefault="009633C9" w:rsidP="009633C9">
      <w:pPr>
        <w:spacing w:line="360" w:lineRule="auto"/>
        <w:ind w:left="1"/>
        <w:rPr>
          <w:color w:val="943634" w:themeColor="accent2" w:themeShade="BF"/>
          <w:sz w:val="20"/>
          <w:szCs w:val="20"/>
        </w:rPr>
      </w:pPr>
      <w:r w:rsidRPr="00025177">
        <w:rPr>
          <w:b/>
          <w:bCs/>
          <w:color w:val="943634" w:themeColor="accent2" w:themeShade="BF"/>
          <w:szCs w:val="24"/>
        </w:rPr>
        <w:lastRenderedPageBreak/>
        <w:t xml:space="preserve">a) Eğitimi geliştirmeye yönelik </w:t>
      </w:r>
      <w:r w:rsidR="000B099F">
        <w:rPr>
          <w:b/>
          <w:bCs/>
          <w:color w:val="943634" w:themeColor="accent2" w:themeShade="BF"/>
          <w:szCs w:val="24"/>
        </w:rPr>
        <w:t>faaliyet alanları</w:t>
      </w:r>
    </w:p>
    <w:p w:rsidR="009633C9" w:rsidRDefault="009633C9" w:rsidP="009633C9">
      <w:pPr>
        <w:numPr>
          <w:ilvl w:val="0"/>
          <w:numId w:val="3"/>
        </w:numPr>
        <w:tabs>
          <w:tab w:val="left" w:pos="284"/>
        </w:tabs>
        <w:spacing w:after="0" w:line="360" w:lineRule="auto"/>
        <w:ind w:left="261" w:hanging="261"/>
        <w:rPr>
          <w:szCs w:val="24"/>
        </w:rPr>
      </w:pPr>
      <w:r>
        <w:rPr>
          <w:szCs w:val="24"/>
        </w:rPr>
        <w:t>Eğitim öğretim programlarının uygulanmasını sağlamak, uygulama rehberleri hazırlamak,</w:t>
      </w:r>
    </w:p>
    <w:p w:rsidR="009633C9" w:rsidRPr="009900D3" w:rsidRDefault="009633C9" w:rsidP="009633C9">
      <w:pPr>
        <w:numPr>
          <w:ilvl w:val="0"/>
          <w:numId w:val="3"/>
        </w:numPr>
        <w:tabs>
          <w:tab w:val="left" w:pos="284"/>
        </w:tabs>
        <w:spacing w:after="0" w:line="360" w:lineRule="auto"/>
        <w:ind w:left="261" w:hanging="261"/>
        <w:rPr>
          <w:szCs w:val="24"/>
        </w:rPr>
      </w:pPr>
      <w:r w:rsidRPr="009900D3">
        <w:rPr>
          <w:szCs w:val="24"/>
        </w:rPr>
        <w:t>Ders kitapları, öğretim materyalleri ve eğitim araç-gereçlerine ilişkin işlemleri yürütmek, etkin kullanımlarını sağlamak,</w:t>
      </w:r>
    </w:p>
    <w:p w:rsidR="009633C9" w:rsidRDefault="009633C9" w:rsidP="009633C9">
      <w:pPr>
        <w:numPr>
          <w:ilvl w:val="0"/>
          <w:numId w:val="3"/>
        </w:numPr>
        <w:tabs>
          <w:tab w:val="left" w:pos="261"/>
        </w:tabs>
        <w:spacing w:after="0" w:line="360" w:lineRule="auto"/>
        <w:ind w:left="261" w:hanging="261"/>
        <w:rPr>
          <w:szCs w:val="24"/>
        </w:rPr>
      </w:pPr>
      <w:r>
        <w:rPr>
          <w:szCs w:val="24"/>
        </w:rPr>
        <w:t>Eğitimde fırsat eşitliğini sağlamak,</w:t>
      </w:r>
    </w:p>
    <w:p w:rsidR="009633C9" w:rsidRDefault="009633C9" w:rsidP="009633C9">
      <w:pPr>
        <w:numPr>
          <w:ilvl w:val="0"/>
          <w:numId w:val="3"/>
        </w:numPr>
        <w:tabs>
          <w:tab w:val="left" w:pos="261"/>
        </w:tabs>
        <w:spacing w:after="0" w:line="360" w:lineRule="auto"/>
        <w:ind w:left="261" w:hanging="261"/>
        <w:rPr>
          <w:szCs w:val="24"/>
        </w:rPr>
      </w:pPr>
      <w:r>
        <w:rPr>
          <w:szCs w:val="24"/>
        </w:rPr>
        <w:t>Eğitime erişimi teşvik edecek ve artıracak çalışmalar yapmak,</w:t>
      </w:r>
    </w:p>
    <w:p w:rsidR="009633C9" w:rsidRDefault="009633C9" w:rsidP="009633C9">
      <w:pPr>
        <w:numPr>
          <w:ilvl w:val="0"/>
          <w:numId w:val="3"/>
        </w:numPr>
        <w:tabs>
          <w:tab w:val="left" w:pos="261"/>
        </w:tabs>
        <w:spacing w:after="0" w:line="360" w:lineRule="auto"/>
        <w:ind w:left="261" w:hanging="261"/>
        <w:rPr>
          <w:szCs w:val="24"/>
        </w:rPr>
      </w:pPr>
      <w:r>
        <w:rPr>
          <w:szCs w:val="24"/>
        </w:rPr>
        <w:t>Eğitim hizmetlerinin yürütülmesinde verimliliği sağlamak,</w:t>
      </w:r>
    </w:p>
    <w:p w:rsidR="009633C9" w:rsidRDefault="009633C9" w:rsidP="009633C9">
      <w:pPr>
        <w:numPr>
          <w:ilvl w:val="0"/>
          <w:numId w:val="3"/>
        </w:numPr>
        <w:tabs>
          <w:tab w:val="left" w:pos="261"/>
        </w:tabs>
        <w:spacing w:after="0" w:line="360" w:lineRule="auto"/>
        <w:ind w:left="261" w:hanging="261"/>
        <w:rPr>
          <w:szCs w:val="24"/>
        </w:rPr>
      </w:pPr>
      <w:r>
        <w:rPr>
          <w:szCs w:val="24"/>
        </w:rPr>
        <w:t>Eğitim kurumları ve öğrencilere yönelik araştırma geliştirme ve saha çalışmaları yapmak,</w:t>
      </w:r>
    </w:p>
    <w:p w:rsidR="009633C9" w:rsidRDefault="009633C9" w:rsidP="009633C9">
      <w:pPr>
        <w:numPr>
          <w:ilvl w:val="0"/>
          <w:numId w:val="3"/>
        </w:numPr>
        <w:tabs>
          <w:tab w:val="left" w:pos="261"/>
        </w:tabs>
        <w:spacing w:after="0" w:line="360" w:lineRule="auto"/>
        <w:ind w:left="261" w:hanging="261"/>
        <w:rPr>
          <w:szCs w:val="24"/>
        </w:rPr>
      </w:pPr>
      <w:r>
        <w:rPr>
          <w:szCs w:val="24"/>
        </w:rPr>
        <w:t>Eğitim moral ortamını, okul ve kurum kültürünü ve öğrenme süreçlerini geliştirmek,</w:t>
      </w:r>
    </w:p>
    <w:p w:rsidR="009633C9" w:rsidRDefault="009633C9" w:rsidP="009633C9">
      <w:pPr>
        <w:numPr>
          <w:ilvl w:val="0"/>
          <w:numId w:val="3"/>
        </w:numPr>
        <w:tabs>
          <w:tab w:val="left" w:pos="261"/>
        </w:tabs>
        <w:spacing w:after="0" w:line="360" w:lineRule="auto"/>
        <w:ind w:left="261" w:hanging="261"/>
        <w:rPr>
          <w:szCs w:val="24"/>
        </w:rPr>
      </w:pPr>
      <w:r>
        <w:rPr>
          <w:szCs w:val="24"/>
        </w:rPr>
        <w:t>Eğitime ilişkin projeler geliştirmek, uygulamak ve sonuçlarından yararlanmak,</w:t>
      </w:r>
    </w:p>
    <w:p w:rsidR="009633C9" w:rsidRDefault="009633C9" w:rsidP="009633C9">
      <w:pPr>
        <w:spacing w:line="360" w:lineRule="auto"/>
        <w:rPr>
          <w:b/>
          <w:bCs/>
          <w:color w:val="943634" w:themeColor="accent2" w:themeShade="BF"/>
          <w:szCs w:val="24"/>
        </w:rPr>
      </w:pPr>
    </w:p>
    <w:p w:rsidR="009633C9" w:rsidRPr="00025177" w:rsidRDefault="009633C9" w:rsidP="009633C9">
      <w:pPr>
        <w:spacing w:line="360" w:lineRule="auto"/>
        <w:rPr>
          <w:color w:val="943634" w:themeColor="accent2" w:themeShade="BF"/>
          <w:sz w:val="20"/>
          <w:szCs w:val="20"/>
        </w:rPr>
      </w:pPr>
      <w:r w:rsidRPr="00025177">
        <w:rPr>
          <w:b/>
          <w:bCs/>
          <w:color w:val="943634" w:themeColor="accent2" w:themeShade="BF"/>
          <w:szCs w:val="24"/>
        </w:rPr>
        <w:t xml:space="preserve">b) Eğitim kurumlarına yönelik </w:t>
      </w:r>
      <w:r w:rsidR="000B099F">
        <w:rPr>
          <w:b/>
          <w:bCs/>
          <w:color w:val="943634" w:themeColor="accent2" w:themeShade="BF"/>
          <w:szCs w:val="24"/>
        </w:rPr>
        <w:t>faaliyet alanları</w:t>
      </w:r>
    </w:p>
    <w:p w:rsidR="009633C9" w:rsidRDefault="009633C9" w:rsidP="009633C9">
      <w:pPr>
        <w:numPr>
          <w:ilvl w:val="0"/>
          <w:numId w:val="4"/>
        </w:numPr>
        <w:tabs>
          <w:tab w:val="left" w:pos="261"/>
        </w:tabs>
        <w:spacing w:after="0" w:line="360" w:lineRule="auto"/>
        <w:ind w:left="261" w:hanging="261"/>
        <w:rPr>
          <w:szCs w:val="24"/>
        </w:rPr>
      </w:pPr>
      <w:r>
        <w:rPr>
          <w:szCs w:val="24"/>
        </w:rPr>
        <w:t>Eğitim ortamlarının fiziki imkânlarını geliştirmek,</w:t>
      </w:r>
    </w:p>
    <w:p w:rsidR="009633C9" w:rsidRDefault="009633C9" w:rsidP="009633C9">
      <w:pPr>
        <w:numPr>
          <w:ilvl w:val="0"/>
          <w:numId w:val="4"/>
        </w:numPr>
        <w:tabs>
          <w:tab w:val="left" w:pos="261"/>
        </w:tabs>
        <w:spacing w:after="0" w:line="360" w:lineRule="auto"/>
        <w:ind w:left="261" w:hanging="261"/>
        <w:rPr>
          <w:szCs w:val="24"/>
        </w:rPr>
      </w:pPr>
      <w:r>
        <w:rPr>
          <w:szCs w:val="24"/>
        </w:rPr>
        <w:t>Resmi eğitim kurumlarının açılması, kapatılması ve dönüştürülmesi işlemlerini yürütmek,</w:t>
      </w:r>
    </w:p>
    <w:p w:rsidR="009633C9" w:rsidRDefault="009633C9" w:rsidP="009633C9">
      <w:pPr>
        <w:numPr>
          <w:ilvl w:val="0"/>
          <w:numId w:val="4"/>
        </w:numPr>
        <w:tabs>
          <w:tab w:val="left" w:pos="261"/>
        </w:tabs>
        <w:spacing w:after="0" w:line="360" w:lineRule="auto"/>
        <w:ind w:left="261" w:hanging="261"/>
        <w:rPr>
          <w:szCs w:val="24"/>
        </w:rPr>
      </w:pPr>
      <w:r>
        <w:rPr>
          <w:szCs w:val="24"/>
        </w:rPr>
        <w:t>Öğrencilere barınma hizmeti sunulan eğitim kurumlarında bu hizmeti yürütmek,</w:t>
      </w:r>
    </w:p>
    <w:p w:rsidR="009633C9" w:rsidRDefault="009633C9" w:rsidP="009633C9">
      <w:pPr>
        <w:numPr>
          <w:ilvl w:val="0"/>
          <w:numId w:val="4"/>
        </w:numPr>
        <w:tabs>
          <w:tab w:val="left" w:pos="261"/>
        </w:tabs>
        <w:spacing w:after="0" w:line="360" w:lineRule="auto"/>
        <w:ind w:left="261" w:hanging="261"/>
        <w:rPr>
          <w:szCs w:val="24"/>
        </w:rPr>
      </w:pPr>
      <w:r>
        <w:rPr>
          <w:szCs w:val="24"/>
        </w:rPr>
        <w:t>Eğitim kurumları arasında işbirliğini sağlamak,</w:t>
      </w:r>
    </w:p>
    <w:p w:rsidR="009633C9" w:rsidRPr="00025177" w:rsidRDefault="009633C9" w:rsidP="009633C9">
      <w:pPr>
        <w:numPr>
          <w:ilvl w:val="0"/>
          <w:numId w:val="4"/>
        </w:numPr>
        <w:tabs>
          <w:tab w:val="left" w:pos="261"/>
        </w:tabs>
        <w:spacing w:after="0" w:line="360" w:lineRule="auto"/>
        <w:ind w:left="261" w:hanging="261"/>
        <w:rPr>
          <w:szCs w:val="24"/>
        </w:rPr>
      </w:pPr>
      <w:r w:rsidRPr="00DC3B5D">
        <w:rPr>
          <w:szCs w:val="24"/>
        </w:rPr>
        <w:t>Eğitim kurumlarının idari kapasite ve yönetim kalitesinin geliştirilmesini sağlamak,</w:t>
      </w:r>
      <w:bookmarkStart w:id="19" w:name="page14"/>
      <w:bookmarkEnd w:id="19"/>
    </w:p>
    <w:p w:rsidR="009633C9" w:rsidRDefault="009633C9" w:rsidP="009633C9">
      <w:pPr>
        <w:numPr>
          <w:ilvl w:val="0"/>
          <w:numId w:val="4"/>
        </w:numPr>
        <w:tabs>
          <w:tab w:val="left" w:pos="261"/>
        </w:tabs>
        <w:spacing w:after="0" w:line="360" w:lineRule="auto"/>
        <w:ind w:left="261" w:hanging="261"/>
        <w:rPr>
          <w:szCs w:val="24"/>
        </w:rPr>
      </w:pPr>
      <w:r w:rsidRPr="00DC3B5D">
        <w:rPr>
          <w:szCs w:val="24"/>
        </w:rPr>
        <w:t>Eğitim kurumlarının hizmet, verimlilik ve donatım standartlarını uygulamak, yerel ihtiyaçlara göre belirlenen çerçevede standartlar geliştirmek ve uygulamak,</w:t>
      </w:r>
    </w:p>
    <w:p w:rsidR="009633C9" w:rsidRDefault="009633C9" w:rsidP="009633C9">
      <w:pPr>
        <w:numPr>
          <w:ilvl w:val="0"/>
          <w:numId w:val="4"/>
        </w:numPr>
        <w:tabs>
          <w:tab w:val="left" w:pos="261"/>
        </w:tabs>
        <w:spacing w:after="0" w:line="360" w:lineRule="auto"/>
        <w:ind w:left="261" w:hanging="261"/>
        <w:rPr>
          <w:szCs w:val="24"/>
        </w:rPr>
      </w:pPr>
      <w:r w:rsidRPr="00DC3B5D">
        <w:rPr>
          <w:szCs w:val="24"/>
        </w:rPr>
        <w:t>Eğitim kurumlarındaki iyi uygulama örneklerini teşvik etmek, yaygınlaşmasını sağlamak,</w:t>
      </w:r>
    </w:p>
    <w:p w:rsidR="009633C9" w:rsidRDefault="009633C9" w:rsidP="009633C9">
      <w:pPr>
        <w:numPr>
          <w:ilvl w:val="0"/>
          <w:numId w:val="4"/>
        </w:numPr>
        <w:tabs>
          <w:tab w:val="left" w:pos="261"/>
        </w:tabs>
        <w:spacing w:after="0" w:line="360" w:lineRule="auto"/>
        <w:ind w:left="261" w:hanging="261"/>
        <w:rPr>
          <w:szCs w:val="24"/>
        </w:rPr>
      </w:pPr>
      <w:r w:rsidRPr="00DC3B5D">
        <w:rPr>
          <w:szCs w:val="24"/>
        </w:rPr>
        <w:t>Eğitim kurumları arasındaki kalite ve sayısal farklılıkları giderecek tedbirler almak,</w:t>
      </w:r>
    </w:p>
    <w:p w:rsidR="009633C9" w:rsidRDefault="009633C9" w:rsidP="009633C9">
      <w:pPr>
        <w:numPr>
          <w:ilvl w:val="0"/>
          <w:numId w:val="4"/>
        </w:numPr>
        <w:tabs>
          <w:tab w:val="left" w:pos="261"/>
        </w:tabs>
        <w:spacing w:after="0" w:line="360" w:lineRule="auto"/>
        <w:ind w:left="261" w:hanging="261"/>
        <w:rPr>
          <w:szCs w:val="24"/>
        </w:rPr>
      </w:pPr>
      <w:r w:rsidRPr="00DC3B5D">
        <w:rPr>
          <w:szCs w:val="24"/>
        </w:rPr>
        <w:lastRenderedPageBreak/>
        <w:t>Kutlama veya anma gün ve haftalarının progr</w:t>
      </w:r>
      <w:r>
        <w:rPr>
          <w:szCs w:val="24"/>
        </w:rPr>
        <w:t xml:space="preserve">amlarını hazırlamak, uygulatmak  </w:t>
      </w:r>
    </w:p>
    <w:p w:rsidR="009633C9" w:rsidRPr="00800708" w:rsidRDefault="009633C9" w:rsidP="009633C9">
      <w:pPr>
        <w:tabs>
          <w:tab w:val="left" w:pos="261"/>
        </w:tabs>
        <w:spacing w:line="360" w:lineRule="auto"/>
        <w:rPr>
          <w:szCs w:val="24"/>
        </w:rPr>
      </w:pPr>
      <w:r>
        <w:rPr>
          <w:szCs w:val="24"/>
        </w:rPr>
        <w:t>10) Ö</w:t>
      </w:r>
      <w:r w:rsidRPr="00DC3B5D">
        <w:rPr>
          <w:szCs w:val="24"/>
        </w:rPr>
        <w:t>ğrenci velileri ve diğer tarafların eğitime desteklerini sağlayıcı faaliyetler yapmak.</w:t>
      </w:r>
    </w:p>
    <w:p w:rsidR="009633C9" w:rsidRDefault="009633C9" w:rsidP="009633C9">
      <w:pPr>
        <w:spacing w:line="360" w:lineRule="auto"/>
        <w:ind w:left="1"/>
        <w:rPr>
          <w:sz w:val="20"/>
          <w:szCs w:val="20"/>
        </w:rPr>
      </w:pPr>
      <w:r>
        <w:rPr>
          <w:b/>
          <w:bCs/>
          <w:szCs w:val="24"/>
        </w:rPr>
        <w:t>c</w:t>
      </w:r>
      <w:r w:rsidRPr="00025177">
        <w:rPr>
          <w:b/>
          <w:bCs/>
          <w:color w:val="943634" w:themeColor="accent2" w:themeShade="BF"/>
          <w:szCs w:val="24"/>
        </w:rPr>
        <w:t>) Öğrencilere yönelik görevler</w:t>
      </w:r>
      <w:r w:rsidR="000B099F">
        <w:rPr>
          <w:b/>
          <w:bCs/>
          <w:color w:val="943634" w:themeColor="accent2" w:themeShade="BF"/>
          <w:szCs w:val="24"/>
        </w:rPr>
        <w:t xml:space="preserve"> ve faaliyet alanları</w:t>
      </w:r>
    </w:p>
    <w:p w:rsidR="009633C9" w:rsidRDefault="009633C9" w:rsidP="009633C9">
      <w:pPr>
        <w:numPr>
          <w:ilvl w:val="0"/>
          <w:numId w:val="5"/>
        </w:numPr>
        <w:tabs>
          <w:tab w:val="left" w:pos="261"/>
        </w:tabs>
        <w:spacing w:after="0" w:line="360" w:lineRule="auto"/>
        <w:ind w:left="261" w:hanging="261"/>
        <w:rPr>
          <w:szCs w:val="24"/>
        </w:rPr>
      </w:pPr>
      <w:r>
        <w:rPr>
          <w:szCs w:val="24"/>
        </w:rPr>
        <w:t>Rehberlik ve yöneltme/yönlendirme çalışmalarını planlamak, yürütülmesini sağlamak,</w:t>
      </w:r>
    </w:p>
    <w:p w:rsidR="009633C9" w:rsidRDefault="009633C9" w:rsidP="009633C9">
      <w:pPr>
        <w:numPr>
          <w:ilvl w:val="0"/>
          <w:numId w:val="5"/>
        </w:numPr>
        <w:tabs>
          <w:tab w:val="left" w:pos="261"/>
        </w:tabs>
        <w:spacing w:after="0" w:line="360" w:lineRule="auto"/>
        <w:ind w:left="261" w:hanging="261"/>
        <w:rPr>
          <w:szCs w:val="24"/>
        </w:rPr>
      </w:pPr>
      <w:r w:rsidRPr="00D26EC5">
        <w:rPr>
          <w:szCs w:val="24"/>
        </w:rPr>
        <w:t>Öğrencilerin eğitim kurumlarına aidiyet duygusunu geliştirmeye yönelik çalışmalar yapmak, yaptırmak ve sonuçlarını raporlaştırmak,</w:t>
      </w:r>
    </w:p>
    <w:p w:rsidR="009633C9" w:rsidRPr="00D26EC5" w:rsidRDefault="009633C9" w:rsidP="009633C9">
      <w:pPr>
        <w:numPr>
          <w:ilvl w:val="0"/>
          <w:numId w:val="5"/>
        </w:numPr>
        <w:tabs>
          <w:tab w:val="left" w:pos="261"/>
        </w:tabs>
        <w:spacing w:after="0" w:line="360" w:lineRule="auto"/>
        <w:ind w:left="261" w:hanging="261"/>
        <w:rPr>
          <w:szCs w:val="24"/>
        </w:rPr>
      </w:pPr>
      <w:r w:rsidRPr="00D26EC5">
        <w:rPr>
          <w:szCs w:val="24"/>
        </w:rPr>
        <w:t>Öğrencilerin kayıt-kabul, nakil, kontenjan, ödül, disiplin ve başarı değerlendirme iş ve işlemlerinin yürütülmesini sağlamak,</w:t>
      </w:r>
    </w:p>
    <w:p w:rsidR="009633C9" w:rsidRPr="00D26EC5" w:rsidRDefault="009633C9" w:rsidP="009633C9">
      <w:pPr>
        <w:numPr>
          <w:ilvl w:val="0"/>
          <w:numId w:val="5"/>
        </w:numPr>
        <w:tabs>
          <w:tab w:val="left" w:pos="267"/>
        </w:tabs>
        <w:spacing w:after="0" w:line="360" w:lineRule="auto"/>
        <w:ind w:left="261" w:hanging="261"/>
        <w:rPr>
          <w:szCs w:val="24"/>
        </w:rPr>
      </w:pPr>
      <w:r>
        <w:rPr>
          <w:szCs w:val="24"/>
        </w:rPr>
        <w:t>Öğrencilerin yatılılık ve burslulukla ilgili işlemlerini yürütmek,</w:t>
      </w:r>
    </w:p>
    <w:p w:rsidR="009633C9" w:rsidRPr="00D26EC5" w:rsidRDefault="009633C9" w:rsidP="009633C9">
      <w:pPr>
        <w:numPr>
          <w:ilvl w:val="0"/>
          <w:numId w:val="5"/>
        </w:numPr>
        <w:tabs>
          <w:tab w:val="left" w:pos="267"/>
        </w:tabs>
        <w:spacing w:after="0" w:line="360" w:lineRule="auto"/>
        <w:ind w:left="261" w:hanging="261"/>
        <w:rPr>
          <w:szCs w:val="24"/>
        </w:rPr>
      </w:pPr>
      <w:r w:rsidRPr="00D26EC5">
        <w:rPr>
          <w:szCs w:val="24"/>
        </w:rPr>
        <w:t>Öğrencilerin ulusal ve uluslararası sosyal, kültürel, sportif ve izcilik etkinliklerine ilişkin iş ve işlemlerini yürütmek,</w:t>
      </w:r>
    </w:p>
    <w:p w:rsidR="009633C9" w:rsidRDefault="009633C9" w:rsidP="009633C9">
      <w:pPr>
        <w:numPr>
          <w:ilvl w:val="0"/>
          <w:numId w:val="5"/>
        </w:numPr>
        <w:tabs>
          <w:tab w:val="left" w:pos="261"/>
        </w:tabs>
        <w:spacing w:after="0" w:line="360" w:lineRule="auto"/>
        <w:ind w:left="261" w:hanging="261"/>
        <w:rPr>
          <w:szCs w:val="24"/>
        </w:rPr>
      </w:pPr>
      <w:r>
        <w:rPr>
          <w:szCs w:val="24"/>
        </w:rPr>
        <w:t>Öğrencilerin okul başarısını artıracak çalışmalar yapmak, yaptırmak,</w:t>
      </w:r>
    </w:p>
    <w:p w:rsidR="009633C9" w:rsidRDefault="009633C9" w:rsidP="009633C9">
      <w:pPr>
        <w:numPr>
          <w:ilvl w:val="0"/>
          <w:numId w:val="5"/>
        </w:numPr>
        <w:tabs>
          <w:tab w:val="left" w:pos="261"/>
        </w:tabs>
        <w:spacing w:after="0" w:line="360" w:lineRule="auto"/>
        <w:ind w:left="261" w:hanging="261"/>
        <w:rPr>
          <w:szCs w:val="24"/>
        </w:rPr>
      </w:pPr>
      <w:r>
        <w:rPr>
          <w:szCs w:val="24"/>
        </w:rPr>
        <w:t>Öğrencilerin eğitim sistemi dışında bırakılmamasını sağlayacak tedbirleri almak,</w:t>
      </w:r>
    </w:p>
    <w:p w:rsidR="009633C9" w:rsidRDefault="009633C9" w:rsidP="009633C9">
      <w:pPr>
        <w:numPr>
          <w:ilvl w:val="0"/>
          <w:numId w:val="5"/>
        </w:numPr>
        <w:tabs>
          <w:tab w:val="left" w:pos="261"/>
        </w:tabs>
        <w:spacing w:after="0" w:line="360" w:lineRule="auto"/>
        <w:ind w:left="261" w:hanging="261"/>
        <w:rPr>
          <w:szCs w:val="24"/>
        </w:rPr>
      </w:pPr>
      <w:r>
        <w:rPr>
          <w:szCs w:val="24"/>
        </w:rPr>
        <w:t>Yurtdışında eğitim alan öğrencilerle ilgili iş ve işlemleri yürütmek,</w:t>
      </w:r>
    </w:p>
    <w:p w:rsidR="009633C9" w:rsidRDefault="009633C9" w:rsidP="009633C9">
      <w:pPr>
        <w:numPr>
          <w:ilvl w:val="0"/>
          <w:numId w:val="5"/>
        </w:numPr>
        <w:tabs>
          <w:tab w:val="left" w:pos="261"/>
        </w:tabs>
        <w:spacing w:after="0" w:line="360" w:lineRule="auto"/>
        <w:ind w:left="261" w:hanging="261"/>
        <w:rPr>
          <w:szCs w:val="24"/>
        </w:rPr>
      </w:pPr>
      <w:r>
        <w:rPr>
          <w:szCs w:val="24"/>
        </w:rPr>
        <w:t>Öğrencilerin okul dışı etkinliklerine ilişkin çalışmalar yapmak, yaptırmak,</w:t>
      </w:r>
    </w:p>
    <w:p w:rsidR="009633C9" w:rsidRDefault="009633C9" w:rsidP="009633C9">
      <w:pPr>
        <w:numPr>
          <w:ilvl w:val="0"/>
          <w:numId w:val="5"/>
        </w:numPr>
        <w:tabs>
          <w:tab w:val="left" w:pos="381"/>
        </w:tabs>
        <w:spacing w:after="0" w:line="360" w:lineRule="auto"/>
        <w:ind w:left="381" w:hanging="381"/>
        <w:rPr>
          <w:szCs w:val="24"/>
        </w:rPr>
      </w:pPr>
      <w:r>
        <w:rPr>
          <w:szCs w:val="24"/>
        </w:rPr>
        <w:t>Sporcu öğrencilere yönelik hizmetleri planlamak, yürütülmesini sağlamak.</w:t>
      </w:r>
    </w:p>
    <w:p w:rsidR="009633C9" w:rsidRPr="00025177" w:rsidRDefault="009633C9" w:rsidP="009633C9">
      <w:pPr>
        <w:spacing w:line="360" w:lineRule="auto"/>
        <w:ind w:left="1"/>
        <w:rPr>
          <w:color w:val="943634" w:themeColor="accent2" w:themeShade="BF"/>
          <w:sz w:val="20"/>
          <w:szCs w:val="20"/>
        </w:rPr>
      </w:pPr>
      <w:r w:rsidRPr="00025177">
        <w:rPr>
          <w:b/>
          <w:bCs/>
          <w:color w:val="943634" w:themeColor="accent2" w:themeShade="BF"/>
          <w:szCs w:val="24"/>
        </w:rPr>
        <w:t>ç) İzleme ve değerlendirmeye yönelik görevler</w:t>
      </w:r>
      <w:r w:rsidR="000B099F">
        <w:rPr>
          <w:b/>
          <w:bCs/>
          <w:color w:val="943634" w:themeColor="accent2" w:themeShade="BF"/>
          <w:szCs w:val="24"/>
        </w:rPr>
        <w:t xml:space="preserve"> ve faaliyet alanları</w:t>
      </w:r>
    </w:p>
    <w:p w:rsidR="009633C9" w:rsidRDefault="009633C9" w:rsidP="009633C9">
      <w:pPr>
        <w:numPr>
          <w:ilvl w:val="0"/>
          <w:numId w:val="6"/>
        </w:numPr>
        <w:tabs>
          <w:tab w:val="left" w:pos="261"/>
        </w:tabs>
        <w:spacing w:after="0" w:line="360" w:lineRule="auto"/>
        <w:ind w:left="261" w:hanging="261"/>
        <w:rPr>
          <w:szCs w:val="24"/>
        </w:rPr>
      </w:pPr>
      <w:r>
        <w:rPr>
          <w:szCs w:val="24"/>
        </w:rPr>
        <w:t>Eğitim kurumu yöneticilerinin performanslarını izlemek ve değerlendirmek,</w:t>
      </w:r>
    </w:p>
    <w:p w:rsidR="009633C9" w:rsidRDefault="009633C9" w:rsidP="009633C9">
      <w:pPr>
        <w:numPr>
          <w:ilvl w:val="0"/>
          <w:numId w:val="6"/>
        </w:numPr>
        <w:tabs>
          <w:tab w:val="left" w:pos="261"/>
        </w:tabs>
        <w:spacing w:after="0" w:line="360" w:lineRule="auto"/>
        <w:ind w:left="261" w:hanging="261"/>
        <w:rPr>
          <w:szCs w:val="24"/>
        </w:rPr>
      </w:pPr>
      <w:r>
        <w:rPr>
          <w:szCs w:val="24"/>
        </w:rPr>
        <w:t>Eğitim öğretim programlarının uygulanmasını izlemek ve değerlendirmek,</w:t>
      </w:r>
    </w:p>
    <w:p w:rsidR="009633C9" w:rsidRDefault="009633C9" w:rsidP="009633C9">
      <w:pPr>
        <w:numPr>
          <w:ilvl w:val="0"/>
          <w:numId w:val="6"/>
        </w:numPr>
        <w:tabs>
          <w:tab w:val="left" w:pos="261"/>
        </w:tabs>
        <w:spacing w:after="0" w:line="360" w:lineRule="auto"/>
        <w:ind w:left="261" w:hanging="261"/>
        <w:rPr>
          <w:szCs w:val="24"/>
        </w:rPr>
      </w:pPr>
      <w:r>
        <w:rPr>
          <w:szCs w:val="24"/>
        </w:rPr>
        <w:t>Öğretim materyallerinin kullanımını izlemek ve değerlendirmek,</w:t>
      </w:r>
    </w:p>
    <w:p w:rsidR="009633C9" w:rsidRDefault="009633C9" w:rsidP="009633C9">
      <w:pPr>
        <w:numPr>
          <w:ilvl w:val="0"/>
          <w:numId w:val="6"/>
        </w:numPr>
        <w:tabs>
          <w:tab w:val="left" w:pos="261"/>
        </w:tabs>
        <w:spacing w:after="0" w:line="360" w:lineRule="auto"/>
        <w:ind w:left="261" w:hanging="261"/>
        <w:rPr>
          <w:szCs w:val="24"/>
        </w:rPr>
      </w:pPr>
      <w:r>
        <w:rPr>
          <w:szCs w:val="24"/>
        </w:rPr>
        <w:t>Öğretmen yeterliliklerini izlemek ve değerlendirmek.</w:t>
      </w:r>
    </w:p>
    <w:p w:rsidR="009633C9" w:rsidRDefault="009633C9" w:rsidP="009633C9">
      <w:pPr>
        <w:spacing w:line="360" w:lineRule="auto"/>
        <w:rPr>
          <w:sz w:val="20"/>
          <w:szCs w:val="20"/>
        </w:rPr>
      </w:pPr>
    </w:p>
    <w:p w:rsidR="009633C9" w:rsidRPr="004D1094" w:rsidRDefault="009633C9" w:rsidP="009633C9">
      <w:pPr>
        <w:spacing w:line="276" w:lineRule="auto"/>
        <w:ind w:left="1" w:right="20"/>
        <w:rPr>
          <w:sz w:val="20"/>
          <w:szCs w:val="20"/>
        </w:rPr>
      </w:pPr>
      <w:r w:rsidRPr="004D1094">
        <w:rPr>
          <w:b/>
          <w:bCs/>
          <w:szCs w:val="24"/>
        </w:rPr>
        <w:lastRenderedPageBreak/>
        <w:t>Bunların yanında Milli Eğitim Bakanlığı İl ve İlçe Milli Eğitim Müdürlükleri Yönetmeliğinde belirtilen faaliyetleri kapsamaktadır.</w:t>
      </w:r>
    </w:p>
    <w:p w:rsidR="009633C9" w:rsidRPr="00527453" w:rsidRDefault="00527453" w:rsidP="00527453">
      <w:pPr>
        <w:tabs>
          <w:tab w:val="left" w:pos="1421"/>
        </w:tabs>
        <w:spacing w:after="0" w:line="240" w:lineRule="auto"/>
        <w:rPr>
          <w:b/>
          <w:bCs/>
          <w:color w:val="0070C0"/>
          <w:sz w:val="32"/>
          <w:szCs w:val="32"/>
        </w:rPr>
      </w:pPr>
      <w:r>
        <w:rPr>
          <w:b/>
          <w:bCs/>
          <w:color w:val="0070C0"/>
          <w:sz w:val="32"/>
          <w:szCs w:val="32"/>
        </w:rPr>
        <w:t xml:space="preserve">    </w:t>
      </w:r>
      <w:r w:rsidR="009633C9" w:rsidRPr="00527453">
        <w:rPr>
          <w:b/>
          <w:bCs/>
          <w:color w:val="0070C0"/>
          <w:sz w:val="32"/>
          <w:szCs w:val="32"/>
        </w:rPr>
        <w:t>Mevzuat Analizi</w:t>
      </w:r>
    </w:p>
    <w:p w:rsidR="009633C9" w:rsidRDefault="009633C9" w:rsidP="009633C9">
      <w:pPr>
        <w:spacing w:line="286" w:lineRule="exact"/>
        <w:rPr>
          <w:sz w:val="20"/>
          <w:szCs w:val="20"/>
        </w:rPr>
      </w:pPr>
    </w:p>
    <w:p w:rsidR="009633C9" w:rsidRPr="00800708" w:rsidRDefault="009633C9" w:rsidP="009633C9">
      <w:pPr>
        <w:spacing w:line="360" w:lineRule="auto"/>
        <w:ind w:left="1" w:firstLine="360"/>
        <w:rPr>
          <w:szCs w:val="24"/>
        </w:rPr>
      </w:pPr>
      <w:r>
        <w:rPr>
          <w:szCs w:val="24"/>
        </w:rPr>
        <w:t>Öğretmen Zeynep Erdoğdu Ortaokulu</w:t>
      </w:r>
      <w:r w:rsidR="0045714F">
        <w:rPr>
          <w:szCs w:val="24"/>
        </w:rPr>
        <w:t xml:space="preserve"> </w:t>
      </w:r>
      <w:r>
        <w:rPr>
          <w:szCs w:val="24"/>
        </w:rPr>
        <w:t>Müdürlüğü 2019-2023</w:t>
      </w:r>
      <w:r w:rsidR="0045714F">
        <w:rPr>
          <w:szCs w:val="24"/>
        </w:rPr>
        <w:t xml:space="preserve"> </w:t>
      </w:r>
      <w:r>
        <w:rPr>
          <w:szCs w:val="24"/>
        </w:rPr>
        <w:t>Stratejik Planın hazırlanmasında aşağıdaki kanun ve yönetmelikler dikkate alınmıştır.</w:t>
      </w:r>
    </w:p>
    <w:p w:rsidR="009633C9" w:rsidRDefault="009633C9" w:rsidP="009633C9">
      <w:pPr>
        <w:numPr>
          <w:ilvl w:val="0"/>
          <w:numId w:val="2"/>
        </w:numPr>
        <w:tabs>
          <w:tab w:val="left" w:pos="721"/>
        </w:tabs>
        <w:spacing w:after="0" w:line="360" w:lineRule="auto"/>
        <w:ind w:left="721" w:hanging="361"/>
        <w:rPr>
          <w:rFonts w:ascii="Symbol" w:eastAsia="Symbol" w:hAnsi="Symbol" w:cs="Symbol"/>
          <w:szCs w:val="24"/>
        </w:rPr>
      </w:pPr>
      <w:r>
        <w:rPr>
          <w:szCs w:val="24"/>
        </w:rPr>
        <w:t>1739 Sayılı Milli Eğitim Temel Kanunu</w:t>
      </w:r>
    </w:p>
    <w:p w:rsidR="009633C9" w:rsidRDefault="009633C9" w:rsidP="009633C9">
      <w:pPr>
        <w:numPr>
          <w:ilvl w:val="0"/>
          <w:numId w:val="2"/>
        </w:numPr>
        <w:tabs>
          <w:tab w:val="left" w:pos="721"/>
        </w:tabs>
        <w:spacing w:after="0" w:line="360" w:lineRule="auto"/>
        <w:ind w:left="721" w:hanging="361"/>
        <w:rPr>
          <w:rFonts w:ascii="Symbol" w:eastAsia="Symbol" w:hAnsi="Symbol" w:cs="Symbol"/>
          <w:szCs w:val="24"/>
        </w:rPr>
      </w:pPr>
      <w:r>
        <w:rPr>
          <w:szCs w:val="24"/>
        </w:rPr>
        <w:t>222 Sayılı İlköğretim Ve Eğitim Temel Kanunu</w:t>
      </w:r>
    </w:p>
    <w:p w:rsidR="009633C9" w:rsidRDefault="009633C9" w:rsidP="009633C9">
      <w:pPr>
        <w:numPr>
          <w:ilvl w:val="0"/>
          <w:numId w:val="2"/>
        </w:numPr>
        <w:tabs>
          <w:tab w:val="left" w:pos="721"/>
        </w:tabs>
        <w:spacing w:after="0" w:line="360" w:lineRule="auto"/>
        <w:ind w:left="721" w:hanging="361"/>
        <w:rPr>
          <w:rFonts w:ascii="Symbol" w:eastAsia="Symbol" w:hAnsi="Symbol" w:cs="Symbol"/>
          <w:szCs w:val="24"/>
        </w:rPr>
      </w:pPr>
      <w:r>
        <w:rPr>
          <w:szCs w:val="24"/>
        </w:rPr>
        <w:t>657 Sayılı Devlet Memurları Kanunu</w:t>
      </w:r>
    </w:p>
    <w:p w:rsidR="009633C9" w:rsidRPr="00800708" w:rsidRDefault="009633C9" w:rsidP="009633C9">
      <w:pPr>
        <w:numPr>
          <w:ilvl w:val="0"/>
          <w:numId w:val="2"/>
        </w:numPr>
        <w:tabs>
          <w:tab w:val="left" w:pos="721"/>
        </w:tabs>
        <w:spacing w:after="0" w:line="360" w:lineRule="auto"/>
        <w:ind w:left="721" w:hanging="361"/>
        <w:rPr>
          <w:rFonts w:ascii="Symbol" w:eastAsia="Symbol" w:hAnsi="Symbol" w:cs="Symbol"/>
          <w:szCs w:val="24"/>
        </w:rPr>
      </w:pPr>
      <w:r>
        <w:rPr>
          <w:szCs w:val="24"/>
        </w:rPr>
        <w:t>Özel Öğretim Kurumları Yönetmeliği</w:t>
      </w:r>
    </w:p>
    <w:p w:rsidR="009633C9" w:rsidRDefault="009633C9" w:rsidP="009633C9">
      <w:pPr>
        <w:numPr>
          <w:ilvl w:val="0"/>
          <w:numId w:val="2"/>
        </w:numPr>
        <w:tabs>
          <w:tab w:val="left" w:pos="721"/>
        </w:tabs>
        <w:spacing w:after="0" w:line="360" w:lineRule="auto"/>
        <w:ind w:left="721" w:hanging="361"/>
        <w:rPr>
          <w:rFonts w:ascii="Symbol" w:eastAsia="Symbol" w:hAnsi="Symbol" w:cs="Symbol"/>
          <w:szCs w:val="24"/>
        </w:rPr>
      </w:pPr>
      <w:r>
        <w:rPr>
          <w:szCs w:val="24"/>
        </w:rPr>
        <w:t>İl Ve İlçe Milli Eğitim Müdürlükleri Yönetmeliği</w:t>
      </w:r>
    </w:p>
    <w:p w:rsidR="009633C9" w:rsidRDefault="009633C9" w:rsidP="009633C9">
      <w:pPr>
        <w:numPr>
          <w:ilvl w:val="0"/>
          <w:numId w:val="2"/>
        </w:numPr>
        <w:tabs>
          <w:tab w:val="left" w:pos="721"/>
        </w:tabs>
        <w:spacing w:after="0" w:line="360" w:lineRule="auto"/>
        <w:ind w:left="721" w:hanging="361"/>
        <w:rPr>
          <w:rFonts w:ascii="Symbol" w:eastAsia="Symbol" w:hAnsi="Symbol" w:cs="Symbol"/>
          <w:szCs w:val="24"/>
        </w:rPr>
      </w:pPr>
      <w:r>
        <w:rPr>
          <w:szCs w:val="24"/>
        </w:rPr>
        <w:t>Okul Öncesi Eğitim ve İlköğretim Kurumları Yönetmeliği</w:t>
      </w:r>
    </w:p>
    <w:p w:rsidR="009633C9" w:rsidRDefault="009633C9" w:rsidP="009633C9">
      <w:pPr>
        <w:numPr>
          <w:ilvl w:val="0"/>
          <w:numId w:val="2"/>
        </w:numPr>
        <w:tabs>
          <w:tab w:val="left" w:pos="721"/>
        </w:tabs>
        <w:spacing w:after="0" w:line="360" w:lineRule="auto"/>
        <w:ind w:left="721" w:hanging="361"/>
        <w:rPr>
          <w:rFonts w:ascii="Symbol" w:eastAsia="Symbol" w:hAnsi="Symbol" w:cs="Symbol"/>
          <w:szCs w:val="24"/>
        </w:rPr>
      </w:pPr>
      <w:r>
        <w:rPr>
          <w:szCs w:val="24"/>
        </w:rPr>
        <w:t>Ortaöğretim Kurumları Yönetmeliği</w:t>
      </w:r>
    </w:p>
    <w:p w:rsidR="009633C9" w:rsidRPr="00800708" w:rsidRDefault="009633C9" w:rsidP="009633C9">
      <w:pPr>
        <w:numPr>
          <w:ilvl w:val="0"/>
          <w:numId w:val="2"/>
        </w:numPr>
        <w:tabs>
          <w:tab w:val="left" w:pos="721"/>
        </w:tabs>
        <w:spacing w:after="0" w:line="360" w:lineRule="auto"/>
        <w:ind w:left="721" w:hanging="361"/>
        <w:rPr>
          <w:rFonts w:ascii="Symbol" w:eastAsia="Symbol" w:hAnsi="Symbol" w:cs="Symbol"/>
          <w:szCs w:val="24"/>
        </w:rPr>
      </w:pPr>
      <w:r>
        <w:rPr>
          <w:szCs w:val="24"/>
        </w:rPr>
        <w:t>İlköğretim Ve Ortaöğretim Kurumları Sosyal Etkinlikler Yönetmeliği</w:t>
      </w:r>
    </w:p>
    <w:p w:rsidR="009633C9" w:rsidRPr="00800708" w:rsidRDefault="009633C9" w:rsidP="009633C9">
      <w:pPr>
        <w:numPr>
          <w:ilvl w:val="0"/>
          <w:numId w:val="2"/>
        </w:numPr>
        <w:tabs>
          <w:tab w:val="left" w:pos="721"/>
        </w:tabs>
        <w:spacing w:after="0" w:line="360" w:lineRule="auto"/>
        <w:ind w:right="20" w:hanging="361"/>
        <w:rPr>
          <w:rFonts w:ascii="Symbol" w:eastAsia="Symbol" w:hAnsi="Symbol" w:cs="Symbol"/>
          <w:szCs w:val="24"/>
        </w:rPr>
      </w:pPr>
      <w:r>
        <w:rPr>
          <w:szCs w:val="24"/>
        </w:rPr>
        <w:t xml:space="preserve">Milli Eğitim Bakanlığı İle Diğer Bakanlıklara Bağlı Okullardaki Görevlileri </w:t>
      </w:r>
      <w:r w:rsidRPr="00800708">
        <w:rPr>
          <w:szCs w:val="24"/>
        </w:rPr>
        <w:t>Öğrencilerin Kılık Kıyafetlerine İlişkin Yönetmelik</w:t>
      </w:r>
    </w:p>
    <w:p w:rsidR="009633C9" w:rsidRPr="00800708" w:rsidRDefault="009633C9" w:rsidP="009633C9">
      <w:pPr>
        <w:numPr>
          <w:ilvl w:val="0"/>
          <w:numId w:val="2"/>
        </w:numPr>
        <w:tabs>
          <w:tab w:val="left" w:pos="721"/>
        </w:tabs>
        <w:spacing w:after="0" w:line="360" w:lineRule="auto"/>
        <w:ind w:left="721" w:hanging="361"/>
        <w:rPr>
          <w:rFonts w:ascii="Symbol" w:eastAsia="Symbol" w:hAnsi="Symbol" w:cs="Symbol"/>
          <w:szCs w:val="24"/>
        </w:rPr>
      </w:pPr>
      <w:r>
        <w:rPr>
          <w:szCs w:val="24"/>
        </w:rPr>
        <w:t>Milli Eğitim Bakanlığı Ve Bakanlığa Bağlı Kuruluşlardan Gelen Genelgeler</w:t>
      </w:r>
    </w:p>
    <w:p w:rsidR="009633C9" w:rsidRPr="00BD1213" w:rsidRDefault="009633C9" w:rsidP="009633C9">
      <w:pPr>
        <w:numPr>
          <w:ilvl w:val="0"/>
          <w:numId w:val="2"/>
        </w:numPr>
        <w:tabs>
          <w:tab w:val="left" w:pos="721"/>
        </w:tabs>
        <w:spacing w:after="0" w:line="360" w:lineRule="auto"/>
        <w:ind w:left="721" w:hanging="361"/>
        <w:rPr>
          <w:rFonts w:ascii="Symbol" w:eastAsia="Symbol" w:hAnsi="Symbol" w:cs="Symbol"/>
          <w:szCs w:val="24"/>
        </w:rPr>
      </w:pPr>
      <w:r>
        <w:rPr>
          <w:szCs w:val="24"/>
        </w:rPr>
        <w:t>İlköğretim Kurumları Standartları Yönergesi</w:t>
      </w:r>
    </w:p>
    <w:p w:rsidR="009633C9" w:rsidRPr="0033704E" w:rsidRDefault="009633C9" w:rsidP="009633C9">
      <w:pPr>
        <w:numPr>
          <w:ilvl w:val="0"/>
          <w:numId w:val="2"/>
        </w:numPr>
        <w:tabs>
          <w:tab w:val="left" w:pos="721"/>
        </w:tabs>
        <w:spacing w:after="0" w:line="360" w:lineRule="auto"/>
        <w:ind w:right="20" w:hanging="361"/>
        <w:rPr>
          <w:rFonts w:ascii="Symbol" w:eastAsia="Symbol" w:hAnsi="Symbol" w:cs="Symbol"/>
          <w:szCs w:val="24"/>
        </w:rPr>
      </w:pPr>
      <w:r>
        <w:rPr>
          <w:szCs w:val="24"/>
        </w:rPr>
        <w:t>MEB Talim Ve Terbiye Kurulu Başkanlığı Tarafından Onaylanmış Olan Öğretim Programlarının Uygulama Esasları İle İlgili Kurul Kararlar</w:t>
      </w:r>
    </w:p>
    <w:p w:rsidR="009633C9" w:rsidRDefault="009633C9" w:rsidP="009633C9">
      <w:pPr>
        <w:spacing w:line="224" w:lineRule="exact"/>
        <w:rPr>
          <w:sz w:val="20"/>
          <w:szCs w:val="20"/>
        </w:rPr>
      </w:pPr>
    </w:p>
    <w:p w:rsidR="009633C9" w:rsidRDefault="009633C9" w:rsidP="00E4564D">
      <w:pPr>
        <w:ind w:left="142" w:firstLine="566"/>
        <w:rPr>
          <w:b/>
          <w:i/>
        </w:rPr>
      </w:pPr>
    </w:p>
    <w:p w:rsidR="005A665E" w:rsidRDefault="002D155D" w:rsidP="002D155D">
      <w:pPr>
        <w:pStyle w:val="Balk2"/>
      </w:pPr>
      <w:bookmarkStart w:id="20" w:name="_Toc531097535"/>
      <w:bookmarkStart w:id="21" w:name="_Toc416085130"/>
      <w:r>
        <w:t>Okulun Mevcut Durumu</w:t>
      </w:r>
      <w:r w:rsidR="00E63125">
        <w:t>: Temel İstatistikler</w:t>
      </w:r>
      <w:bookmarkEnd w:id="20"/>
    </w:p>
    <w:p w:rsidR="00A07F48" w:rsidRDefault="00A07F48" w:rsidP="00E67FCA">
      <w:pPr>
        <w:pStyle w:val="Balk3"/>
      </w:pPr>
      <w:r>
        <w:t>Okul Künyesi</w:t>
      </w:r>
    </w:p>
    <w:bookmarkEnd w:id="21"/>
    <w:p w:rsidR="00520266" w:rsidRDefault="00A07F48" w:rsidP="00A07F48">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rsidR="005D5792" w:rsidRDefault="005D5792" w:rsidP="00A07F48">
      <w:pPr>
        <w:autoSpaceDE w:val="0"/>
        <w:autoSpaceDN w:val="0"/>
        <w:adjustRightInd w:val="0"/>
        <w:spacing w:after="0" w:line="240" w:lineRule="auto"/>
        <w:ind w:firstLine="708"/>
        <w:jc w:val="both"/>
        <w:rPr>
          <w:szCs w:val="24"/>
        </w:rPr>
      </w:pPr>
    </w:p>
    <w:p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r w:rsidRPr="00FF5561">
        <w:rPr>
          <w:b/>
          <w:szCs w:val="24"/>
        </w:rPr>
        <w:t xml:space="preserve"> </w:t>
      </w:r>
    </w:p>
    <w:tbl>
      <w:tblPr>
        <w:tblW w:w="4934" w:type="pct"/>
        <w:tblLayout w:type="fixed"/>
        <w:tblCellMar>
          <w:left w:w="70" w:type="dxa"/>
          <w:right w:w="70" w:type="dxa"/>
        </w:tblCellMar>
        <w:tblLook w:val="04A0"/>
      </w:tblPr>
      <w:tblGrid>
        <w:gridCol w:w="1878"/>
        <w:gridCol w:w="1170"/>
        <w:gridCol w:w="1842"/>
        <w:gridCol w:w="1940"/>
        <w:gridCol w:w="1608"/>
        <w:gridCol w:w="1131"/>
        <w:gridCol w:w="2409"/>
        <w:gridCol w:w="1979"/>
      </w:tblGrid>
      <w:tr w:rsidR="00182608" w:rsidRPr="00A47F2F"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A07F48" w:rsidRDefault="00A07F48" w:rsidP="0035069B">
            <w:r w:rsidRPr="00A07F48">
              <w:t>İli:</w:t>
            </w:r>
            <w:r>
              <w:t xml:space="preserve"> </w:t>
            </w:r>
            <w:r w:rsidR="0035069B">
              <w:t>ADANA</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A07F48" w:rsidRDefault="00182608" w:rsidP="0035069B">
            <w:r w:rsidRPr="00A07F48">
              <w:rPr>
                <w:b/>
              </w:rPr>
              <w:t>İ</w:t>
            </w:r>
            <w:r w:rsidR="00A07F48" w:rsidRPr="00A07F48">
              <w:rPr>
                <w:b/>
              </w:rPr>
              <w:t>lçesi:</w:t>
            </w:r>
            <w:r w:rsidR="00A07F48">
              <w:t xml:space="preserve"> </w:t>
            </w:r>
            <w:r w:rsidR="0035069B">
              <w:t>ÇUKUROVA</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9436C8" w:rsidRDefault="006F35D3" w:rsidP="00A5694F">
            <w:pPr>
              <w:rPr>
                <w:sz w:val="20"/>
              </w:rPr>
            </w:pPr>
            <w:r>
              <w:rPr>
                <w:b/>
                <w:sz w:val="20"/>
              </w:rPr>
              <w:t>Adres</w:t>
            </w:r>
            <w:r w:rsidR="00A5694F" w:rsidRPr="009436C8">
              <w:rPr>
                <w:b/>
                <w:sz w:val="20"/>
              </w:rPr>
              <w:t>:</w:t>
            </w:r>
            <w:r w:rsidR="00A5694F"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35069B" w:rsidP="00A07F48">
            <w:pPr>
              <w:rPr>
                <w:sz w:val="20"/>
              </w:rPr>
            </w:pPr>
            <w:r>
              <w:rPr>
                <w:sz w:val="20"/>
              </w:rPr>
              <w:t>YURT M. 71357 S. NO:4 01160</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9436C8" w:rsidRDefault="00A5694F" w:rsidP="00A5694F">
            <w:pPr>
              <w:rPr>
                <w:sz w:val="20"/>
              </w:rPr>
            </w:pPr>
            <w:r w:rsidRPr="009436C8">
              <w:rPr>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877978" w:rsidP="00A07F48">
            <w:pPr>
              <w:rPr>
                <w:sz w:val="20"/>
              </w:rPr>
            </w:pPr>
            <w:hyperlink r:id="rId13" w:history="1">
              <w:r w:rsidR="00EB4478" w:rsidRPr="005318EF">
                <w:rPr>
                  <w:rStyle w:val="Kpr"/>
                  <w:sz w:val="20"/>
                </w:rPr>
                <w:t>Öğretmen Zeynep Erdoğdu Ortaokulu</w:t>
              </w:r>
            </w:hyperlink>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35069B" w:rsidP="00A07F48">
            <w:pPr>
              <w:rPr>
                <w:sz w:val="20"/>
              </w:rPr>
            </w:pPr>
            <w:r>
              <w:rPr>
                <w:sz w:val="20"/>
              </w:rPr>
              <w:t>0322 232 21 96</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A5694F" w:rsidP="00A07F48">
            <w:pPr>
              <w:rPr>
                <w:sz w:val="20"/>
              </w:rPr>
            </w:pP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CA3B9C" w:rsidP="00A07F48">
            <w:pPr>
              <w:rPr>
                <w:b/>
                <w:sz w:val="20"/>
              </w:rPr>
            </w:pPr>
            <w:r>
              <w:rPr>
                <w:sz w:val="20"/>
              </w:rPr>
              <w:t>726757@meb.k12.tr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9436C8" w:rsidP="00A07F48">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CA3B9C" w:rsidP="00A07F48">
            <w:pPr>
              <w:rPr>
                <w:sz w:val="20"/>
              </w:rPr>
            </w:pPr>
            <w:r w:rsidRPr="00CA3B9C">
              <w:rPr>
                <w:sz w:val="20"/>
              </w:rPr>
              <w:t>http://zeyneperdogduortaokulu.meb.k12.tr</w:t>
            </w:r>
          </w:p>
        </w:tc>
      </w:tr>
      <w:tr w:rsidR="00FF5561"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CA3B9C" w:rsidP="00A07F48">
            <w:pPr>
              <w:rPr>
                <w:b/>
                <w:sz w:val="20"/>
              </w:rPr>
            </w:pPr>
            <w:r>
              <w:rPr>
                <w:b/>
                <w:sz w:val="20"/>
              </w:rPr>
              <w:t>726757</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373590" w:rsidP="00373590">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CA3B9C" w:rsidP="00A07F48">
            <w:pPr>
              <w:rPr>
                <w:sz w:val="20"/>
              </w:rPr>
            </w:pPr>
            <w:r>
              <w:rPr>
                <w:sz w:val="20"/>
              </w:rPr>
              <w:t>Tam Gün</w:t>
            </w:r>
            <w:r w:rsidR="00373590">
              <w:rPr>
                <w:sz w:val="20"/>
              </w:rPr>
              <w:t xml:space="preserve"> (Tam Gün/İkili Eğitim)</w:t>
            </w:r>
          </w:p>
        </w:tc>
      </w:tr>
      <w:tr w:rsidR="005D5792" w:rsidRPr="00A47F2F"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9436C8" w:rsidRDefault="005D5792" w:rsidP="009678DE">
            <w:pPr>
              <w:rPr>
                <w:sz w:val="20"/>
              </w:rPr>
            </w:pPr>
            <w:r w:rsidRPr="009436C8">
              <w:rPr>
                <w:b/>
                <w:sz w:val="20"/>
              </w:rPr>
              <w:t>Okulun Hizmete Giriş T</w:t>
            </w:r>
            <w:r>
              <w:rPr>
                <w:b/>
                <w:sz w:val="20"/>
              </w:rPr>
              <w:t xml:space="preserve">arihi : </w:t>
            </w:r>
            <w:r w:rsidR="00CA3B9C">
              <w:rPr>
                <w:b/>
                <w:sz w:val="20"/>
              </w:rPr>
              <w:t>1995</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5D5792" w:rsidRDefault="005D5792" w:rsidP="00A5694F">
            <w:pPr>
              <w:rPr>
                <w:b/>
                <w:sz w:val="20"/>
              </w:rPr>
            </w:pPr>
            <w:r w:rsidRPr="005D5792">
              <w:rPr>
                <w:b/>
                <w:sz w:val="20"/>
              </w:rPr>
              <w:t>Toplam Çalışan Sayısı</w:t>
            </w:r>
            <w:r>
              <w:rPr>
                <w:b/>
                <w:sz w:val="20"/>
              </w:rPr>
              <w:t xml:space="preserve"> </w:t>
            </w:r>
            <w:r w:rsidR="001E3DB3">
              <w:rPr>
                <w:b/>
                <w:sz w:val="20"/>
              </w:rPr>
              <w:t>:</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9436C8" w:rsidRDefault="00D41A9D" w:rsidP="00A5694F">
            <w:pPr>
              <w:rPr>
                <w:sz w:val="20"/>
              </w:rPr>
            </w:pPr>
            <w:r>
              <w:rPr>
                <w:sz w:val="20"/>
              </w:rPr>
              <w:t>61</w:t>
            </w:r>
          </w:p>
        </w:tc>
      </w:tr>
      <w:tr w:rsidR="00FF5561" w:rsidRPr="00A47F2F"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9678DE" w:rsidRDefault="00FF5561" w:rsidP="00A5694F">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9C2323" w:rsidP="00A5694F">
            <w:pPr>
              <w:rPr>
                <w:sz w:val="20"/>
              </w:rPr>
            </w:pPr>
            <w:r>
              <w:rPr>
                <w:sz w:val="20"/>
              </w:rPr>
              <w:t>421</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F5561" w:rsidRDefault="00FF5561" w:rsidP="00A5694F">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D41A9D" w:rsidP="00A5694F">
            <w:pPr>
              <w:rPr>
                <w:sz w:val="20"/>
              </w:rPr>
            </w:pPr>
            <w:r>
              <w:rPr>
                <w:sz w:val="20"/>
              </w:rPr>
              <w:t>23</w:t>
            </w:r>
          </w:p>
        </w:tc>
      </w:tr>
      <w:tr w:rsidR="00FF5561"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9C2323" w:rsidP="00A5694F">
            <w:pPr>
              <w:rPr>
                <w:sz w:val="20"/>
              </w:rPr>
            </w:pPr>
            <w:r>
              <w:rPr>
                <w:sz w:val="20"/>
              </w:rPr>
              <w:t>461</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D41A9D" w:rsidP="00A5694F">
            <w:pPr>
              <w:rPr>
                <w:sz w:val="20"/>
              </w:rPr>
            </w:pPr>
            <w:r>
              <w:rPr>
                <w:sz w:val="20"/>
              </w:rPr>
              <w:t>31</w:t>
            </w:r>
          </w:p>
        </w:tc>
      </w:tr>
      <w:tr w:rsidR="00581C99"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9C2323" w:rsidP="00A5694F">
            <w:pPr>
              <w:rPr>
                <w:sz w:val="20"/>
              </w:rPr>
            </w:pPr>
            <w:r>
              <w:rPr>
                <w:sz w:val="20"/>
              </w:rPr>
              <w:t>882</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9436C8" w:rsidRDefault="00D41A9D" w:rsidP="00A5694F">
            <w:pPr>
              <w:rPr>
                <w:sz w:val="20"/>
              </w:rPr>
            </w:pPr>
            <w:r>
              <w:rPr>
                <w:sz w:val="20"/>
              </w:rPr>
              <w:t>54</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D41A9D">
            <w:pPr>
              <w:rPr>
                <w:sz w:val="20"/>
              </w:rPr>
            </w:pPr>
            <w:r>
              <w:rPr>
                <w:sz w:val="20"/>
              </w:rPr>
              <w:t>:</w:t>
            </w:r>
            <w:r w:rsidR="00D41A9D">
              <w:rPr>
                <w:sz w:val="20"/>
              </w:rPr>
              <w:t>30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Default="00581C99" w:rsidP="00A5694F">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D41A9D">
            <w:pPr>
              <w:rPr>
                <w:sz w:val="20"/>
              </w:rPr>
            </w:pPr>
            <w:r>
              <w:rPr>
                <w:sz w:val="20"/>
              </w:rPr>
              <w:t>:</w:t>
            </w:r>
            <w:r w:rsidR="00D41A9D">
              <w:rPr>
                <w:sz w:val="20"/>
              </w:rPr>
              <w:t>30</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3834A8">
              <w:rPr>
                <w:sz w:val="20"/>
              </w:rPr>
              <w:t>16</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D41A9D">
            <w:pPr>
              <w:rPr>
                <w:sz w:val="20"/>
              </w:rPr>
            </w:pPr>
            <w:r>
              <w:rPr>
                <w:sz w:val="20"/>
              </w:rPr>
              <w:t>:</w:t>
            </w:r>
            <w:r w:rsidR="00D41A9D">
              <w:rPr>
                <w:sz w:val="20"/>
              </w:rPr>
              <w:t>14</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33426" w:rsidP="00533426">
            <w:pPr>
              <w:rPr>
                <w:b/>
                <w:sz w:val="20"/>
              </w:rPr>
            </w:pPr>
            <w:r>
              <w:rPr>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A22812" w:rsidP="00A5694F">
            <w:pPr>
              <w:rPr>
                <w:sz w:val="20"/>
              </w:rPr>
            </w:pPr>
            <w:r>
              <w:rPr>
                <w:sz w:val="20"/>
              </w:rPr>
              <w:t>100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D41A9D" w:rsidP="00A5694F">
            <w:pPr>
              <w:rPr>
                <w:sz w:val="20"/>
              </w:rPr>
            </w:pPr>
            <w:r>
              <w:rPr>
                <w:sz w:val="20"/>
              </w:rPr>
              <w:t>14</w:t>
            </w:r>
          </w:p>
        </w:tc>
      </w:tr>
    </w:tbl>
    <w:p w:rsidR="00E63125" w:rsidRPr="00373590" w:rsidRDefault="00E63125" w:rsidP="00E63125">
      <w:pPr>
        <w:rPr>
          <w:sz w:val="20"/>
        </w:rPr>
      </w:pPr>
    </w:p>
    <w:p w:rsidR="00E63125" w:rsidRDefault="00E63125" w:rsidP="00E63125"/>
    <w:p w:rsidR="00E67FCA" w:rsidRDefault="00E67FCA" w:rsidP="00E67FCA">
      <w:pPr>
        <w:pStyle w:val="Balk3"/>
      </w:pPr>
      <w:r>
        <w:t>Çalışan Bilgileri</w:t>
      </w:r>
    </w:p>
    <w:p w:rsidR="00FF5561" w:rsidRDefault="00E67FCA" w:rsidP="008E01DD">
      <w:pPr>
        <w:ind w:firstLine="708"/>
      </w:pPr>
      <w:r>
        <w:t xml:space="preserve">Okulumuzun çalışanlarına ilişkin bilgiler altta yer alan tabloda </w:t>
      </w:r>
      <w:r w:rsidR="00E63125">
        <w:t>belirtilmiştir.</w:t>
      </w:r>
    </w:p>
    <w:p w:rsidR="00FF5561" w:rsidRDefault="00FF5561">
      <w:pPr>
        <w:rPr>
          <w:b/>
        </w:rPr>
      </w:pPr>
      <w:r w:rsidRPr="00FF5561">
        <w:rPr>
          <w:b/>
        </w:rPr>
        <w:t>Çalışan Bilgileri Tablosu</w:t>
      </w:r>
      <w:r w:rsidR="00533426" w:rsidRPr="005D5792">
        <w:rPr>
          <w:b/>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D5715B" w:rsidRPr="00D41148" w:rsidTr="00D41148">
        <w:tc>
          <w:tcPr>
            <w:tcW w:w="5304" w:type="dxa"/>
            <w:shd w:val="clear" w:color="auto" w:fill="auto"/>
          </w:tcPr>
          <w:p w:rsidR="00533426" w:rsidRPr="00D41148" w:rsidRDefault="00E63125">
            <w:pPr>
              <w:rPr>
                <w:b/>
              </w:rPr>
            </w:pPr>
            <w:r w:rsidRPr="00D41148">
              <w:rPr>
                <w:b/>
              </w:rPr>
              <w:t>Unvan</w:t>
            </w:r>
            <w:r w:rsidR="00533426" w:rsidRPr="00D41148">
              <w:rPr>
                <w:b/>
              </w:rPr>
              <w:t>*</w:t>
            </w:r>
          </w:p>
        </w:tc>
        <w:tc>
          <w:tcPr>
            <w:tcW w:w="1768" w:type="dxa"/>
            <w:shd w:val="clear" w:color="auto" w:fill="auto"/>
          </w:tcPr>
          <w:p w:rsidR="00533426" w:rsidRPr="00D41148" w:rsidRDefault="00533426">
            <w:pPr>
              <w:rPr>
                <w:b/>
              </w:rPr>
            </w:pPr>
            <w:r w:rsidRPr="00D41148">
              <w:rPr>
                <w:b/>
              </w:rPr>
              <w:t>Erkek</w:t>
            </w:r>
          </w:p>
        </w:tc>
        <w:tc>
          <w:tcPr>
            <w:tcW w:w="1768" w:type="dxa"/>
            <w:shd w:val="clear" w:color="auto" w:fill="auto"/>
          </w:tcPr>
          <w:p w:rsidR="00533426" w:rsidRPr="00D41148" w:rsidRDefault="00533426">
            <w:pPr>
              <w:rPr>
                <w:b/>
              </w:rPr>
            </w:pPr>
            <w:r w:rsidRPr="00D41148">
              <w:rPr>
                <w:b/>
              </w:rPr>
              <w:t>Kadın</w:t>
            </w:r>
          </w:p>
        </w:tc>
        <w:tc>
          <w:tcPr>
            <w:tcW w:w="1768" w:type="dxa"/>
            <w:shd w:val="clear" w:color="auto" w:fill="auto"/>
          </w:tcPr>
          <w:p w:rsidR="00533426" w:rsidRPr="00D41148" w:rsidRDefault="00533426">
            <w:pPr>
              <w:rPr>
                <w:b/>
              </w:rPr>
            </w:pPr>
            <w:r w:rsidRPr="00D41148">
              <w:rPr>
                <w:b/>
              </w:rPr>
              <w:t>Toplam</w:t>
            </w:r>
          </w:p>
        </w:tc>
      </w:tr>
      <w:tr w:rsidR="00D5715B" w:rsidRPr="00D41148" w:rsidTr="00D41148">
        <w:tc>
          <w:tcPr>
            <w:tcW w:w="5304" w:type="dxa"/>
            <w:shd w:val="clear" w:color="auto" w:fill="auto"/>
          </w:tcPr>
          <w:p w:rsidR="00533426" w:rsidRPr="00533426" w:rsidRDefault="00533426">
            <w:r w:rsidRPr="00533426">
              <w:t>Okul Müdürü ve Müdür Yardımcısı</w:t>
            </w:r>
          </w:p>
        </w:tc>
        <w:tc>
          <w:tcPr>
            <w:tcW w:w="1768" w:type="dxa"/>
            <w:shd w:val="clear" w:color="auto" w:fill="auto"/>
          </w:tcPr>
          <w:p w:rsidR="00533426" w:rsidRPr="00D41148" w:rsidRDefault="00832FD1">
            <w:pPr>
              <w:rPr>
                <w:b/>
              </w:rPr>
            </w:pPr>
            <w:r>
              <w:rPr>
                <w:b/>
              </w:rPr>
              <w:t>2</w:t>
            </w:r>
          </w:p>
        </w:tc>
        <w:tc>
          <w:tcPr>
            <w:tcW w:w="1768" w:type="dxa"/>
            <w:shd w:val="clear" w:color="auto" w:fill="auto"/>
          </w:tcPr>
          <w:p w:rsidR="00533426" w:rsidRPr="00D41148" w:rsidRDefault="00832FD1">
            <w:pPr>
              <w:rPr>
                <w:b/>
              </w:rPr>
            </w:pPr>
            <w:r>
              <w:rPr>
                <w:b/>
              </w:rPr>
              <w:t>1</w:t>
            </w:r>
          </w:p>
        </w:tc>
        <w:tc>
          <w:tcPr>
            <w:tcW w:w="1768" w:type="dxa"/>
            <w:shd w:val="clear" w:color="auto" w:fill="auto"/>
          </w:tcPr>
          <w:p w:rsidR="00533426" w:rsidRPr="00D41148" w:rsidRDefault="00832FD1">
            <w:pPr>
              <w:rPr>
                <w:b/>
              </w:rPr>
            </w:pPr>
            <w:r>
              <w:rPr>
                <w:b/>
              </w:rPr>
              <w:t>3</w:t>
            </w:r>
          </w:p>
        </w:tc>
      </w:tr>
      <w:tr w:rsidR="00D5715B" w:rsidRPr="00D41148" w:rsidTr="00D41148">
        <w:tc>
          <w:tcPr>
            <w:tcW w:w="5304" w:type="dxa"/>
            <w:shd w:val="clear" w:color="auto" w:fill="auto"/>
          </w:tcPr>
          <w:p w:rsidR="00533426" w:rsidRPr="00533426" w:rsidRDefault="00533426">
            <w:r w:rsidRPr="00533426">
              <w:t>Sınıf Öğretmeni</w:t>
            </w:r>
          </w:p>
        </w:tc>
        <w:tc>
          <w:tcPr>
            <w:tcW w:w="1768" w:type="dxa"/>
            <w:shd w:val="clear" w:color="auto" w:fill="auto"/>
          </w:tcPr>
          <w:p w:rsidR="00533426" w:rsidRPr="00D41148" w:rsidRDefault="003834A8">
            <w:pPr>
              <w:rPr>
                <w:b/>
              </w:rPr>
            </w:pPr>
            <w:r>
              <w:rPr>
                <w:b/>
              </w:rPr>
              <w:t>-</w:t>
            </w:r>
          </w:p>
        </w:tc>
        <w:tc>
          <w:tcPr>
            <w:tcW w:w="1768" w:type="dxa"/>
            <w:shd w:val="clear" w:color="auto" w:fill="auto"/>
          </w:tcPr>
          <w:p w:rsidR="00533426" w:rsidRPr="00D41148" w:rsidRDefault="003834A8">
            <w:pPr>
              <w:rPr>
                <w:b/>
              </w:rPr>
            </w:pPr>
            <w:r>
              <w:rPr>
                <w:b/>
              </w:rPr>
              <w:t>-</w:t>
            </w:r>
          </w:p>
        </w:tc>
        <w:tc>
          <w:tcPr>
            <w:tcW w:w="1768" w:type="dxa"/>
            <w:shd w:val="clear" w:color="auto" w:fill="auto"/>
          </w:tcPr>
          <w:p w:rsidR="00533426" w:rsidRPr="00D41148" w:rsidRDefault="003834A8">
            <w:pPr>
              <w:rPr>
                <w:b/>
              </w:rPr>
            </w:pPr>
            <w:r>
              <w:rPr>
                <w:b/>
              </w:rPr>
              <w:t>-</w:t>
            </w:r>
          </w:p>
        </w:tc>
      </w:tr>
      <w:tr w:rsidR="00D5715B" w:rsidRPr="00D41148" w:rsidTr="00D41148">
        <w:tc>
          <w:tcPr>
            <w:tcW w:w="5304" w:type="dxa"/>
            <w:shd w:val="clear" w:color="auto" w:fill="auto"/>
          </w:tcPr>
          <w:p w:rsidR="00533426" w:rsidRPr="00533426" w:rsidRDefault="00533426">
            <w:r w:rsidRPr="00533426">
              <w:t>Branş Öğretmeni</w:t>
            </w:r>
          </w:p>
        </w:tc>
        <w:tc>
          <w:tcPr>
            <w:tcW w:w="1768" w:type="dxa"/>
            <w:shd w:val="clear" w:color="auto" w:fill="auto"/>
          </w:tcPr>
          <w:p w:rsidR="00533426" w:rsidRPr="00D41148" w:rsidRDefault="00832FD1">
            <w:pPr>
              <w:rPr>
                <w:b/>
              </w:rPr>
            </w:pPr>
            <w:r>
              <w:rPr>
                <w:b/>
              </w:rPr>
              <w:t>31</w:t>
            </w:r>
          </w:p>
        </w:tc>
        <w:tc>
          <w:tcPr>
            <w:tcW w:w="1768" w:type="dxa"/>
            <w:shd w:val="clear" w:color="auto" w:fill="auto"/>
          </w:tcPr>
          <w:p w:rsidR="00533426" w:rsidRPr="00D41148" w:rsidRDefault="00832FD1">
            <w:pPr>
              <w:rPr>
                <w:b/>
              </w:rPr>
            </w:pPr>
            <w:r>
              <w:rPr>
                <w:b/>
              </w:rPr>
              <w:t>23</w:t>
            </w:r>
          </w:p>
        </w:tc>
        <w:tc>
          <w:tcPr>
            <w:tcW w:w="1768" w:type="dxa"/>
            <w:shd w:val="clear" w:color="auto" w:fill="auto"/>
          </w:tcPr>
          <w:p w:rsidR="00533426" w:rsidRPr="00D41148" w:rsidRDefault="00832FD1">
            <w:pPr>
              <w:rPr>
                <w:b/>
              </w:rPr>
            </w:pPr>
            <w:r>
              <w:rPr>
                <w:b/>
              </w:rPr>
              <w:t>54</w:t>
            </w:r>
          </w:p>
        </w:tc>
      </w:tr>
      <w:tr w:rsidR="00D5715B" w:rsidRPr="00D41148" w:rsidTr="00D41148">
        <w:tc>
          <w:tcPr>
            <w:tcW w:w="5304" w:type="dxa"/>
            <w:shd w:val="clear" w:color="auto" w:fill="auto"/>
          </w:tcPr>
          <w:p w:rsidR="00533426" w:rsidRPr="00533426" w:rsidRDefault="00533426">
            <w:r w:rsidRPr="00533426">
              <w:t>Rehber Öğretmen</w:t>
            </w:r>
          </w:p>
        </w:tc>
        <w:tc>
          <w:tcPr>
            <w:tcW w:w="1768" w:type="dxa"/>
            <w:shd w:val="clear" w:color="auto" w:fill="auto"/>
          </w:tcPr>
          <w:p w:rsidR="00533426" w:rsidRPr="00D41148" w:rsidRDefault="00973846">
            <w:pPr>
              <w:rPr>
                <w:b/>
              </w:rPr>
            </w:pPr>
            <w:r>
              <w:rPr>
                <w:b/>
              </w:rPr>
              <w:t>2</w:t>
            </w:r>
          </w:p>
        </w:tc>
        <w:tc>
          <w:tcPr>
            <w:tcW w:w="1768" w:type="dxa"/>
            <w:shd w:val="clear" w:color="auto" w:fill="auto"/>
          </w:tcPr>
          <w:p w:rsidR="00533426" w:rsidRPr="00D41148" w:rsidRDefault="00973846">
            <w:pPr>
              <w:rPr>
                <w:b/>
              </w:rPr>
            </w:pPr>
            <w:r>
              <w:rPr>
                <w:b/>
              </w:rPr>
              <w:t>-</w:t>
            </w:r>
          </w:p>
        </w:tc>
        <w:tc>
          <w:tcPr>
            <w:tcW w:w="1768" w:type="dxa"/>
            <w:shd w:val="clear" w:color="auto" w:fill="auto"/>
          </w:tcPr>
          <w:p w:rsidR="00533426" w:rsidRPr="00D41148" w:rsidRDefault="00973846">
            <w:pPr>
              <w:rPr>
                <w:b/>
              </w:rPr>
            </w:pPr>
            <w:r>
              <w:rPr>
                <w:b/>
              </w:rPr>
              <w:t>2</w:t>
            </w:r>
          </w:p>
        </w:tc>
      </w:tr>
      <w:tr w:rsidR="00D5715B" w:rsidRPr="00D41148" w:rsidTr="00D41148">
        <w:tc>
          <w:tcPr>
            <w:tcW w:w="5304" w:type="dxa"/>
            <w:shd w:val="clear" w:color="auto" w:fill="auto"/>
          </w:tcPr>
          <w:p w:rsidR="00533426" w:rsidRPr="00533426" w:rsidRDefault="00533426" w:rsidP="00E67FCA">
            <w:r w:rsidRPr="00533426">
              <w:t>İdari Personel</w:t>
            </w:r>
          </w:p>
        </w:tc>
        <w:tc>
          <w:tcPr>
            <w:tcW w:w="1768" w:type="dxa"/>
            <w:shd w:val="clear" w:color="auto" w:fill="auto"/>
          </w:tcPr>
          <w:p w:rsidR="00533426" w:rsidRPr="00D41148" w:rsidRDefault="00973846" w:rsidP="00533426">
            <w:pPr>
              <w:rPr>
                <w:b/>
              </w:rPr>
            </w:pPr>
            <w:r>
              <w:rPr>
                <w:b/>
              </w:rPr>
              <w:t>1</w:t>
            </w:r>
          </w:p>
        </w:tc>
        <w:tc>
          <w:tcPr>
            <w:tcW w:w="1768" w:type="dxa"/>
            <w:shd w:val="clear" w:color="auto" w:fill="auto"/>
          </w:tcPr>
          <w:p w:rsidR="00533426" w:rsidRPr="00D41148" w:rsidRDefault="00973846" w:rsidP="00533426">
            <w:pPr>
              <w:rPr>
                <w:b/>
              </w:rPr>
            </w:pPr>
            <w:r>
              <w:rPr>
                <w:b/>
              </w:rPr>
              <w:t>-</w:t>
            </w:r>
          </w:p>
        </w:tc>
        <w:tc>
          <w:tcPr>
            <w:tcW w:w="1768" w:type="dxa"/>
            <w:shd w:val="clear" w:color="auto" w:fill="auto"/>
          </w:tcPr>
          <w:p w:rsidR="00533426" w:rsidRPr="00D41148" w:rsidRDefault="00973846" w:rsidP="00533426">
            <w:pPr>
              <w:rPr>
                <w:b/>
              </w:rPr>
            </w:pPr>
            <w:r>
              <w:rPr>
                <w:b/>
              </w:rPr>
              <w:t>1</w:t>
            </w:r>
          </w:p>
        </w:tc>
      </w:tr>
      <w:tr w:rsidR="00D5715B" w:rsidRPr="00D41148" w:rsidTr="00D41148">
        <w:tc>
          <w:tcPr>
            <w:tcW w:w="5304" w:type="dxa"/>
            <w:shd w:val="clear" w:color="auto" w:fill="auto"/>
          </w:tcPr>
          <w:p w:rsidR="00533426" w:rsidRPr="00533426" w:rsidRDefault="00533426" w:rsidP="00E67FCA">
            <w:r w:rsidRPr="00533426">
              <w:t>Yardımcı Personel</w:t>
            </w:r>
          </w:p>
        </w:tc>
        <w:tc>
          <w:tcPr>
            <w:tcW w:w="1768" w:type="dxa"/>
            <w:shd w:val="clear" w:color="auto" w:fill="auto"/>
          </w:tcPr>
          <w:p w:rsidR="00533426" w:rsidRPr="00D41148" w:rsidRDefault="00973846" w:rsidP="00533426">
            <w:pPr>
              <w:rPr>
                <w:b/>
              </w:rPr>
            </w:pPr>
            <w:r>
              <w:rPr>
                <w:b/>
              </w:rPr>
              <w:t>1</w:t>
            </w:r>
          </w:p>
        </w:tc>
        <w:tc>
          <w:tcPr>
            <w:tcW w:w="1768" w:type="dxa"/>
            <w:shd w:val="clear" w:color="auto" w:fill="auto"/>
          </w:tcPr>
          <w:p w:rsidR="00533426" w:rsidRPr="00D41148" w:rsidRDefault="00CB5EA6" w:rsidP="00533426">
            <w:pPr>
              <w:rPr>
                <w:b/>
              </w:rPr>
            </w:pPr>
            <w:r>
              <w:rPr>
                <w:b/>
              </w:rPr>
              <w:t>2</w:t>
            </w:r>
          </w:p>
        </w:tc>
        <w:tc>
          <w:tcPr>
            <w:tcW w:w="1768" w:type="dxa"/>
            <w:shd w:val="clear" w:color="auto" w:fill="auto"/>
          </w:tcPr>
          <w:p w:rsidR="00533426" w:rsidRPr="00D41148" w:rsidRDefault="00CB5EA6" w:rsidP="00533426">
            <w:pPr>
              <w:rPr>
                <w:b/>
              </w:rPr>
            </w:pPr>
            <w:r>
              <w:rPr>
                <w:b/>
              </w:rPr>
              <w:t>3</w:t>
            </w:r>
          </w:p>
        </w:tc>
      </w:tr>
      <w:tr w:rsidR="00D5715B" w:rsidRPr="00D41148" w:rsidTr="00D41148">
        <w:tc>
          <w:tcPr>
            <w:tcW w:w="5304" w:type="dxa"/>
            <w:shd w:val="clear" w:color="auto" w:fill="auto"/>
          </w:tcPr>
          <w:p w:rsidR="00E67FCA" w:rsidRPr="00533426" w:rsidRDefault="00E67FCA" w:rsidP="00533426">
            <w:r>
              <w:t>Güvenlik Personeli</w:t>
            </w:r>
          </w:p>
        </w:tc>
        <w:tc>
          <w:tcPr>
            <w:tcW w:w="1768" w:type="dxa"/>
            <w:shd w:val="clear" w:color="auto" w:fill="auto"/>
          </w:tcPr>
          <w:p w:rsidR="00E67FCA" w:rsidRPr="00D41148" w:rsidRDefault="00CB5EA6" w:rsidP="00533426">
            <w:pPr>
              <w:rPr>
                <w:b/>
              </w:rPr>
            </w:pPr>
            <w:r>
              <w:rPr>
                <w:b/>
              </w:rPr>
              <w:t>-</w:t>
            </w:r>
          </w:p>
        </w:tc>
        <w:tc>
          <w:tcPr>
            <w:tcW w:w="1768" w:type="dxa"/>
            <w:shd w:val="clear" w:color="auto" w:fill="auto"/>
          </w:tcPr>
          <w:p w:rsidR="00E67FCA" w:rsidRPr="00D41148" w:rsidRDefault="007867C1" w:rsidP="00533426">
            <w:pPr>
              <w:rPr>
                <w:b/>
              </w:rPr>
            </w:pPr>
            <w:r>
              <w:rPr>
                <w:b/>
              </w:rPr>
              <w:t>-</w:t>
            </w:r>
          </w:p>
        </w:tc>
        <w:tc>
          <w:tcPr>
            <w:tcW w:w="1768" w:type="dxa"/>
            <w:shd w:val="clear" w:color="auto" w:fill="auto"/>
          </w:tcPr>
          <w:p w:rsidR="00E67FCA" w:rsidRPr="00D41148" w:rsidRDefault="00CB5EA6" w:rsidP="00533426">
            <w:pPr>
              <w:rPr>
                <w:b/>
              </w:rPr>
            </w:pPr>
            <w:r>
              <w:rPr>
                <w:b/>
              </w:rPr>
              <w:t>-</w:t>
            </w:r>
          </w:p>
        </w:tc>
      </w:tr>
      <w:tr w:rsidR="00D5715B" w:rsidRPr="00D41148" w:rsidTr="00D41148">
        <w:tc>
          <w:tcPr>
            <w:tcW w:w="5304" w:type="dxa"/>
            <w:shd w:val="clear" w:color="auto" w:fill="auto"/>
          </w:tcPr>
          <w:p w:rsidR="00533426" w:rsidRPr="00D41148" w:rsidRDefault="00533426" w:rsidP="00D41148">
            <w:pPr>
              <w:jc w:val="right"/>
              <w:rPr>
                <w:b/>
              </w:rPr>
            </w:pPr>
            <w:r w:rsidRPr="00D41148">
              <w:rPr>
                <w:b/>
              </w:rPr>
              <w:t>Toplam Çalışan Sayıları</w:t>
            </w:r>
          </w:p>
        </w:tc>
        <w:tc>
          <w:tcPr>
            <w:tcW w:w="1768" w:type="dxa"/>
            <w:shd w:val="clear" w:color="auto" w:fill="auto"/>
          </w:tcPr>
          <w:p w:rsidR="00533426" w:rsidRPr="00D41148" w:rsidRDefault="00CB5EA6" w:rsidP="00533426">
            <w:pPr>
              <w:rPr>
                <w:b/>
              </w:rPr>
            </w:pPr>
            <w:r>
              <w:rPr>
                <w:b/>
              </w:rPr>
              <w:t>37</w:t>
            </w:r>
          </w:p>
        </w:tc>
        <w:tc>
          <w:tcPr>
            <w:tcW w:w="1768" w:type="dxa"/>
            <w:shd w:val="clear" w:color="auto" w:fill="auto"/>
          </w:tcPr>
          <w:p w:rsidR="00533426" w:rsidRPr="00D41148" w:rsidRDefault="00CB5EA6" w:rsidP="00533426">
            <w:pPr>
              <w:rPr>
                <w:b/>
              </w:rPr>
            </w:pPr>
            <w:r>
              <w:rPr>
                <w:b/>
              </w:rPr>
              <w:t>26</w:t>
            </w:r>
          </w:p>
        </w:tc>
        <w:tc>
          <w:tcPr>
            <w:tcW w:w="1768" w:type="dxa"/>
            <w:shd w:val="clear" w:color="auto" w:fill="auto"/>
          </w:tcPr>
          <w:p w:rsidR="00533426" w:rsidRPr="00D41148" w:rsidRDefault="00CB5EA6" w:rsidP="00533426">
            <w:pPr>
              <w:rPr>
                <w:b/>
              </w:rPr>
            </w:pPr>
            <w:r>
              <w:rPr>
                <w:b/>
              </w:rPr>
              <w:t>63</w:t>
            </w:r>
          </w:p>
        </w:tc>
      </w:tr>
    </w:tbl>
    <w:p w:rsidR="00581C99" w:rsidRDefault="00581C99">
      <w:pPr>
        <w:rPr>
          <w:b/>
        </w:rPr>
      </w:pPr>
    </w:p>
    <w:p w:rsidR="00A14818" w:rsidRDefault="00A14818">
      <w:pPr>
        <w:rPr>
          <w:b/>
        </w:rPr>
      </w:pPr>
    </w:p>
    <w:p w:rsidR="00A14818" w:rsidRPr="00FF5561" w:rsidRDefault="00A14818">
      <w:pPr>
        <w:rPr>
          <w:b/>
        </w:rPr>
      </w:pPr>
    </w:p>
    <w:p w:rsidR="009678DE" w:rsidRPr="00A47F2F" w:rsidRDefault="009678DE" w:rsidP="00182608">
      <w:pPr>
        <w:tabs>
          <w:tab w:val="left" w:pos="426"/>
        </w:tabs>
        <w:spacing w:after="0"/>
        <w:jc w:val="both"/>
        <w:rPr>
          <w:rFonts w:cs="Calibri"/>
          <w:b/>
          <w:szCs w:val="24"/>
        </w:rPr>
      </w:pPr>
    </w:p>
    <w:p w:rsidR="00390AA4" w:rsidRDefault="00E67FCA" w:rsidP="00E67FCA">
      <w:pPr>
        <w:pStyle w:val="Balk3"/>
      </w:pPr>
      <w:r>
        <w:lastRenderedPageBreak/>
        <w:t>Okulumuz Bina ve Alanları</w:t>
      </w:r>
    </w:p>
    <w:p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rsidR="00E67FCA" w:rsidRDefault="00E67FCA" w:rsidP="00182608">
      <w:pPr>
        <w:tabs>
          <w:tab w:val="left" w:pos="426"/>
        </w:tabs>
        <w:spacing w:after="0"/>
        <w:jc w:val="both"/>
        <w:rPr>
          <w:rFonts w:cs="Calibri"/>
          <w:b/>
          <w:szCs w:val="24"/>
        </w:rPr>
      </w:pPr>
    </w:p>
    <w:p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416"/>
        <w:gridCol w:w="3119"/>
        <w:gridCol w:w="852"/>
        <w:gridCol w:w="707"/>
      </w:tblGrid>
      <w:tr w:rsidR="00D5715B" w:rsidRPr="00D41148" w:rsidTr="00D41148">
        <w:tc>
          <w:tcPr>
            <w:tcW w:w="3259" w:type="pct"/>
            <w:gridSpan w:val="2"/>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bCs/>
                <w:color w:val="000000"/>
                <w:szCs w:val="24"/>
              </w:rPr>
              <w:t>Okul Bölümleri</w:t>
            </w:r>
            <w:r w:rsidR="005D5792">
              <w:rPr>
                <w:rFonts w:cs="Calibri"/>
                <w:b/>
                <w:bCs/>
                <w:color w:val="000000"/>
                <w:szCs w:val="24"/>
              </w:rPr>
              <w:t xml:space="preserve"> </w:t>
            </w:r>
          </w:p>
        </w:tc>
        <w:tc>
          <w:tcPr>
            <w:tcW w:w="1161"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rsidR="00E67FCA" w:rsidRPr="00D41148" w:rsidRDefault="00973846" w:rsidP="00D41148">
            <w:pPr>
              <w:tabs>
                <w:tab w:val="left" w:pos="426"/>
              </w:tabs>
              <w:spacing w:after="0"/>
              <w:jc w:val="both"/>
              <w:rPr>
                <w:rFonts w:cs="Calibri"/>
                <w:b/>
                <w:szCs w:val="24"/>
              </w:rPr>
            </w:pPr>
            <w:r>
              <w:rPr>
                <w:rFonts w:cs="Calibri"/>
                <w:b/>
                <w:szCs w:val="24"/>
              </w:rPr>
              <w:t>3</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E67FCA" w:rsidRPr="00D41148" w:rsidRDefault="009B11F9" w:rsidP="00D41148">
            <w:pPr>
              <w:tabs>
                <w:tab w:val="left" w:pos="426"/>
              </w:tabs>
              <w:spacing w:after="0"/>
              <w:jc w:val="both"/>
              <w:rPr>
                <w:rFonts w:cs="Calibri"/>
                <w:b/>
                <w:szCs w:val="24"/>
              </w:rPr>
            </w:pPr>
            <w:r>
              <w:rPr>
                <w:rFonts w:cs="Calibri"/>
                <w:b/>
                <w:szCs w:val="24"/>
              </w:rPr>
              <w:t>x</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E67FCA" w:rsidRPr="00D41148" w:rsidRDefault="0006104C" w:rsidP="00D41148">
            <w:pPr>
              <w:tabs>
                <w:tab w:val="left" w:pos="426"/>
              </w:tabs>
              <w:spacing w:after="0"/>
              <w:jc w:val="both"/>
              <w:rPr>
                <w:rFonts w:cs="Calibri"/>
                <w:b/>
                <w:szCs w:val="24"/>
              </w:rPr>
            </w:pPr>
            <w:r>
              <w:rPr>
                <w:rFonts w:cs="Calibri"/>
                <w:b/>
                <w:szCs w:val="24"/>
              </w:rPr>
              <w:t>28</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E67FCA" w:rsidRPr="00D41148" w:rsidRDefault="009B11F9" w:rsidP="00D41148">
            <w:pPr>
              <w:tabs>
                <w:tab w:val="left" w:pos="426"/>
              </w:tabs>
              <w:spacing w:after="0"/>
              <w:jc w:val="both"/>
              <w:rPr>
                <w:rFonts w:cs="Calibri"/>
                <w:b/>
                <w:szCs w:val="24"/>
              </w:rPr>
            </w:pPr>
            <w:r>
              <w:rPr>
                <w:rFonts w:cs="Calibri"/>
                <w:b/>
                <w:szCs w:val="24"/>
              </w:rPr>
              <w:t>x</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E67FCA" w:rsidRPr="00D41148" w:rsidRDefault="00D73ABF" w:rsidP="00D41148">
            <w:pPr>
              <w:tabs>
                <w:tab w:val="left" w:pos="426"/>
              </w:tabs>
              <w:spacing w:after="0"/>
              <w:jc w:val="both"/>
              <w:rPr>
                <w:rFonts w:cs="Calibri"/>
                <w:b/>
                <w:szCs w:val="24"/>
              </w:rPr>
            </w:pPr>
            <w:r>
              <w:rPr>
                <w:rFonts w:cs="Calibri"/>
                <w:b/>
                <w:szCs w:val="24"/>
              </w:rPr>
              <w:t>45</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E67FCA" w:rsidRPr="00D41148" w:rsidRDefault="009B11F9" w:rsidP="00D41148">
            <w:pPr>
              <w:tabs>
                <w:tab w:val="left" w:pos="426"/>
              </w:tabs>
              <w:spacing w:after="0"/>
              <w:jc w:val="both"/>
              <w:rPr>
                <w:rFonts w:cs="Calibri"/>
                <w:b/>
                <w:szCs w:val="24"/>
              </w:rPr>
            </w:pPr>
            <w:r>
              <w:rPr>
                <w:rFonts w:cs="Calibri"/>
                <w:b/>
                <w:szCs w:val="24"/>
              </w:rPr>
              <w:t>x</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E67FCA" w:rsidRPr="00D41148" w:rsidRDefault="0006104C" w:rsidP="00D41148">
            <w:pPr>
              <w:tabs>
                <w:tab w:val="left" w:pos="426"/>
              </w:tabs>
              <w:spacing w:after="0"/>
              <w:jc w:val="both"/>
              <w:rPr>
                <w:rFonts w:cs="Calibri"/>
                <w:b/>
                <w:szCs w:val="24"/>
              </w:rPr>
            </w:pPr>
            <w:r>
              <w:rPr>
                <w:rFonts w:cs="Calibri"/>
                <w:b/>
                <w:szCs w:val="24"/>
              </w:rPr>
              <w:t>28</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rsidR="00E67FCA" w:rsidRPr="00D41148" w:rsidRDefault="009B11F9" w:rsidP="00D41148">
            <w:pPr>
              <w:tabs>
                <w:tab w:val="left" w:pos="426"/>
              </w:tabs>
              <w:spacing w:after="0"/>
              <w:jc w:val="both"/>
              <w:rPr>
                <w:rFonts w:cs="Calibri"/>
                <w:b/>
                <w:szCs w:val="24"/>
              </w:rPr>
            </w:pPr>
            <w:r>
              <w:rPr>
                <w:rFonts w:cs="Calibri"/>
                <w:b/>
                <w:szCs w:val="24"/>
              </w:rPr>
              <w:t>x</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E67FCA" w:rsidRPr="00D41148" w:rsidRDefault="0006104C" w:rsidP="00D41148">
            <w:pPr>
              <w:tabs>
                <w:tab w:val="left" w:pos="426"/>
              </w:tabs>
              <w:spacing w:after="0"/>
              <w:jc w:val="both"/>
              <w:rPr>
                <w:rFonts w:cs="Calibri"/>
                <w:b/>
                <w:szCs w:val="24"/>
              </w:rPr>
            </w:pPr>
            <w:r>
              <w:rPr>
                <w:rFonts w:cs="Calibri"/>
                <w:b/>
                <w:szCs w:val="24"/>
              </w:rPr>
              <w:t>28</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9B11F9"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E67FCA" w:rsidRPr="00D41148" w:rsidRDefault="00D73ABF" w:rsidP="00D41148">
            <w:pPr>
              <w:tabs>
                <w:tab w:val="left" w:pos="426"/>
              </w:tabs>
              <w:spacing w:after="0"/>
              <w:jc w:val="both"/>
              <w:rPr>
                <w:rFonts w:cs="Calibri"/>
                <w:b/>
                <w:szCs w:val="24"/>
              </w:rPr>
            </w:pPr>
            <w:r>
              <w:rPr>
                <w:rFonts w:cs="Calibri"/>
                <w:b/>
                <w:szCs w:val="24"/>
              </w:rPr>
              <w:t>15</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9B11F9"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E67FCA" w:rsidRPr="00D41148" w:rsidRDefault="00D73ABF" w:rsidP="00D41148">
            <w:pPr>
              <w:tabs>
                <w:tab w:val="left" w:pos="426"/>
              </w:tabs>
              <w:spacing w:after="0"/>
              <w:jc w:val="both"/>
              <w:rPr>
                <w:rFonts w:cs="Calibri"/>
                <w:b/>
                <w:szCs w:val="24"/>
              </w:rPr>
            </w:pPr>
            <w:r>
              <w:rPr>
                <w:rFonts w:cs="Calibri"/>
                <w:b/>
                <w:szCs w:val="24"/>
              </w:rPr>
              <w:t>45</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9B11F9"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E67FCA" w:rsidRPr="00D41148" w:rsidRDefault="00706371" w:rsidP="00D41148">
            <w:pPr>
              <w:tabs>
                <w:tab w:val="left" w:pos="426"/>
              </w:tabs>
              <w:spacing w:after="0"/>
              <w:jc w:val="both"/>
              <w:rPr>
                <w:rFonts w:cs="Calibri"/>
                <w:b/>
                <w:szCs w:val="24"/>
              </w:rPr>
            </w:pPr>
            <w:r>
              <w:rPr>
                <w:rFonts w:cs="Calibri"/>
                <w:b/>
                <w:szCs w:val="24"/>
              </w:rPr>
              <w:t>6300</w:t>
            </w:r>
          </w:p>
        </w:tc>
        <w:tc>
          <w:tcPr>
            <w:tcW w:w="1161" w:type="pct"/>
            <w:shd w:val="clear" w:color="auto" w:fill="auto"/>
          </w:tcPr>
          <w:p w:rsidR="00E67FCA" w:rsidRPr="00D41148" w:rsidRDefault="005E2863" w:rsidP="00D41148">
            <w:pPr>
              <w:tabs>
                <w:tab w:val="left" w:pos="426"/>
              </w:tabs>
              <w:spacing w:after="0"/>
              <w:jc w:val="both"/>
              <w:rPr>
                <w:rFonts w:cs="Calibri"/>
                <w:szCs w:val="24"/>
              </w:rPr>
            </w:pPr>
            <w:r>
              <w:rPr>
                <w:rFonts w:cs="Calibri"/>
                <w:szCs w:val="24"/>
              </w:rPr>
              <w:t>Pansiyon</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9B11F9"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E67FCA" w:rsidRPr="00D41148" w:rsidRDefault="00D73ABF" w:rsidP="00706371">
            <w:pPr>
              <w:tabs>
                <w:tab w:val="left" w:pos="426"/>
              </w:tabs>
              <w:spacing w:after="0"/>
              <w:jc w:val="both"/>
              <w:rPr>
                <w:rFonts w:cs="Calibri"/>
                <w:b/>
                <w:szCs w:val="24"/>
              </w:rPr>
            </w:pPr>
            <w:r>
              <w:rPr>
                <w:rFonts w:cs="Calibri"/>
                <w:b/>
                <w:szCs w:val="24"/>
              </w:rPr>
              <w:t>4</w:t>
            </w:r>
            <w:r w:rsidR="00706371">
              <w:rPr>
                <w:rFonts w:cs="Calibri"/>
                <w:b/>
                <w:szCs w:val="24"/>
              </w:rPr>
              <w:t>800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E67FCA" w:rsidRPr="00D41148" w:rsidRDefault="00706371" w:rsidP="00D41148">
            <w:pPr>
              <w:tabs>
                <w:tab w:val="left" w:pos="426"/>
              </w:tabs>
              <w:spacing w:after="0"/>
              <w:jc w:val="both"/>
              <w:rPr>
                <w:rFonts w:cs="Calibri"/>
                <w:b/>
                <w:szCs w:val="24"/>
              </w:rPr>
            </w:pPr>
            <w:r>
              <w:rPr>
                <w:rFonts w:cs="Calibri"/>
                <w:b/>
                <w:szCs w:val="24"/>
              </w:rPr>
              <w:t>1500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E67FCA" w:rsidRPr="00D41148" w:rsidRDefault="00706371" w:rsidP="00D41148">
            <w:pPr>
              <w:tabs>
                <w:tab w:val="left" w:pos="426"/>
              </w:tabs>
              <w:spacing w:after="0"/>
              <w:jc w:val="both"/>
              <w:rPr>
                <w:rFonts w:cs="Calibri"/>
                <w:b/>
                <w:szCs w:val="24"/>
              </w:rPr>
            </w:pPr>
            <w:r>
              <w:rPr>
                <w:rFonts w:cs="Calibri"/>
                <w:b/>
                <w:szCs w:val="24"/>
              </w:rPr>
              <w:t>1800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E67FCA" w:rsidRPr="00D41148" w:rsidRDefault="00706371" w:rsidP="00D41148">
            <w:pPr>
              <w:tabs>
                <w:tab w:val="left" w:pos="426"/>
              </w:tabs>
              <w:spacing w:after="0"/>
              <w:jc w:val="both"/>
              <w:rPr>
                <w:rFonts w:cs="Calibri"/>
                <w:b/>
                <w:szCs w:val="24"/>
              </w:rPr>
            </w:pPr>
            <w:r>
              <w:rPr>
                <w:rFonts w:cs="Calibri"/>
                <w:b/>
                <w:szCs w:val="24"/>
              </w:rPr>
              <w:t>50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E67FCA" w:rsidRPr="00D41148" w:rsidRDefault="00706371" w:rsidP="00D41148">
            <w:pPr>
              <w:tabs>
                <w:tab w:val="left" w:pos="426"/>
              </w:tabs>
              <w:spacing w:after="0"/>
              <w:jc w:val="both"/>
              <w:rPr>
                <w:rFonts w:cs="Calibri"/>
                <w:b/>
                <w:szCs w:val="24"/>
              </w:rPr>
            </w:pPr>
            <w:r>
              <w:rPr>
                <w:rFonts w:cs="Calibri"/>
                <w:b/>
                <w:szCs w:val="24"/>
              </w:rPr>
              <w:t>8</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
                <w:bCs/>
                <w:color w:val="000000"/>
                <w:szCs w:val="24"/>
              </w:rPr>
            </w:pPr>
            <w:r w:rsidRPr="00D41148">
              <w:rPr>
                <w:rFonts w:cs="Calibri"/>
                <w:b/>
                <w:bCs/>
                <w:color w:val="000000"/>
                <w:szCs w:val="24"/>
              </w:rPr>
              <w:t>Diğer (………….)</w:t>
            </w:r>
          </w:p>
        </w:tc>
        <w:tc>
          <w:tcPr>
            <w:tcW w:w="527" w:type="pct"/>
            <w:shd w:val="clear" w:color="auto" w:fill="auto"/>
          </w:tcPr>
          <w:p w:rsidR="00E67FCA" w:rsidRPr="00D41148" w:rsidRDefault="00E67FCA" w:rsidP="00D41148">
            <w:pPr>
              <w:tabs>
                <w:tab w:val="left" w:pos="426"/>
              </w:tabs>
              <w:spacing w:after="0"/>
              <w:jc w:val="both"/>
              <w:rPr>
                <w:rFonts w:cs="Calibri"/>
                <w:b/>
                <w:szCs w:val="24"/>
              </w:rPr>
            </w:pP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bl>
    <w:p w:rsidR="00390AA4" w:rsidRDefault="00390AA4" w:rsidP="00182608">
      <w:pPr>
        <w:tabs>
          <w:tab w:val="left" w:pos="426"/>
        </w:tabs>
        <w:spacing w:after="0"/>
        <w:jc w:val="both"/>
        <w:rPr>
          <w:rFonts w:cs="Calibri"/>
          <w:b/>
          <w:szCs w:val="24"/>
        </w:rPr>
      </w:pPr>
    </w:p>
    <w:p w:rsidR="00A14818" w:rsidRDefault="00A14818" w:rsidP="00182608">
      <w:pPr>
        <w:tabs>
          <w:tab w:val="left" w:pos="426"/>
        </w:tabs>
        <w:spacing w:after="0"/>
        <w:jc w:val="both"/>
        <w:rPr>
          <w:rFonts w:cs="Calibri"/>
          <w:b/>
          <w:szCs w:val="24"/>
        </w:rPr>
      </w:pPr>
    </w:p>
    <w:p w:rsidR="007A044F" w:rsidRDefault="007A044F" w:rsidP="00E67FCA">
      <w:pPr>
        <w:pStyle w:val="Balk3"/>
        <w:rPr>
          <w:sz w:val="20"/>
          <w:szCs w:val="20"/>
        </w:rPr>
      </w:pPr>
    </w:p>
    <w:p w:rsidR="00390AA4" w:rsidRPr="007A044F" w:rsidRDefault="00E67FCA" w:rsidP="00E67FCA">
      <w:pPr>
        <w:pStyle w:val="Balk3"/>
        <w:rPr>
          <w:sz w:val="22"/>
          <w:szCs w:val="22"/>
        </w:rPr>
      </w:pPr>
      <w:r w:rsidRPr="007A044F">
        <w:rPr>
          <w:sz w:val="22"/>
          <w:szCs w:val="22"/>
        </w:rPr>
        <w:t>Sınıf ve Öğrenci Bilgileri</w:t>
      </w:r>
    </w:p>
    <w:p w:rsidR="007A044F" w:rsidRPr="007A044F" w:rsidRDefault="008E01DD" w:rsidP="00E67FCA">
      <w:pPr>
        <w:tabs>
          <w:tab w:val="left" w:pos="426"/>
        </w:tabs>
        <w:spacing w:after="0"/>
        <w:jc w:val="both"/>
        <w:rPr>
          <w:sz w:val="22"/>
          <w:szCs w:val="22"/>
        </w:rPr>
      </w:pPr>
      <w:r w:rsidRPr="007A044F">
        <w:rPr>
          <w:sz w:val="22"/>
          <w:szCs w:val="22"/>
        </w:rPr>
        <w:tab/>
      </w:r>
      <w:r w:rsidR="00E67FCA" w:rsidRPr="007A044F">
        <w:rPr>
          <w:sz w:val="22"/>
          <w:szCs w:val="22"/>
        </w:rPr>
        <w:t>Okulumuzda yer alan sınıfların öğrenci sayıları alttaki tabloda verilmiştir.</w:t>
      </w:r>
    </w:p>
    <w:p w:rsidR="007A044F" w:rsidRPr="007A044F" w:rsidRDefault="007A044F" w:rsidP="00E67FCA">
      <w:pPr>
        <w:tabs>
          <w:tab w:val="left" w:pos="426"/>
        </w:tabs>
        <w:spacing w:after="0"/>
        <w:jc w:val="both"/>
        <w:rPr>
          <w:sz w:val="22"/>
          <w:szCs w:val="22"/>
        </w:rPr>
      </w:pPr>
    </w:p>
    <w:p w:rsidR="007A044F" w:rsidRPr="007A044F" w:rsidRDefault="007A044F" w:rsidP="007A044F">
      <w:pPr>
        <w:tabs>
          <w:tab w:val="left" w:pos="6210"/>
          <w:tab w:val="left" w:pos="7845"/>
          <w:tab w:val="left" w:pos="9645"/>
        </w:tabs>
        <w:spacing w:after="0"/>
        <w:jc w:val="both"/>
        <w:rPr>
          <w:sz w:val="22"/>
          <w:szCs w:val="22"/>
        </w:rPr>
      </w:pPr>
      <w:r w:rsidRPr="007A044F">
        <w:rPr>
          <w:sz w:val="22"/>
          <w:szCs w:val="22"/>
        </w:rPr>
        <w:tab/>
        <w:t>Erkek</w:t>
      </w:r>
      <w:r w:rsidRPr="007A044F">
        <w:rPr>
          <w:sz w:val="22"/>
          <w:szCs w:val="22"/>
        </w:rPr>
        <w:tab/>
        <w:t xml:space="preserve">   Kız</w:t>
      </w:r>
      <w:r w:rsidRPr="007A044F">
        <w:rPr>
          <w:sz w:val="22"/>
          <w:szCs w:val="22"/>
        </w:rPr>
        <w:tab/>
        <w:t>Toplam</w:t>
      </w:r>
    </w:p>
    <w:p w:rsidR="007A044F" w:rsidRPr="007A044F" w:rsidRDefault="007A044F" w:rsidP="007A044F">
      <w:pPr>
        <w:widowControl w:val="0"/>
        <w:tabs>
          <w:tab w:val="left" w:pos="252"/>
          <w:tab w:val="right" w:pos="6632"/>
          <w:tab w:val="right" w:pos="8390"/>
          <w:tab w:val="right" w:pos="10045"/>
        </w:tabs>
        <w:spacing w:line="200" w:lineRule="exact"/>
        <w:rPr>
          <w:sz w:val="22"/>
          <w:szCs w:val="22"/>
        </w:rPr>
      </w:pPr>
      <w:r w:rsidRPr="007A044F">
        <w:rPr>
          <w:rFonts w:ascii="Palatino Linotype" w:hAnsi="Palatino Linotype" w:cs="Palatino Linotype"/>
          <w:color w:val="000000"/>
          <w:sz w:val="22"/>
          <w:szCs w:val="22"/>
        </w:rPr>
        <w:t xml:space="preserve">    Anasınıfı / A Şubesi</w:t>
      </w:r>
      <w:r w:rsidRPr="007A044F">
        <w:rPr>
          <w:rFonts w:ascii="Palatino Linotype" w:hAnsi="Palatino Linotype" w:cs="Palatino Linotype"/>
          <w:color w:val="000000"/>
          <w:sz w:val="22"/>
          <w:szCs w:val="22"/>
        </w:rPr>
        <w:tab/>
        <w:t xml:space="preserve"> 6</w:t>
      </w:r>
      <w:r w:rsidRPr="007A044F">
        <w:rPr>
          <w:rFonts w:ascii="Palatino Linotype" w:hAnsi="Palatino Linotype" w:cs="Palatino Linotype"/>
          <w:color w:val="000000"/>
          <w:sz w:val="22"/>
          <w:szCs w:val="22"/>
        </w:rPr>
        <w:tab/>
        <w:t xml:space="preserve"> 10</w:t>
      </w:r>
      <w:r w:rsidRPr="007A044F">
        <w:rPr>
          <w:rFonts w:ascii="Palatino Linotype" w:hAnsi="Palatino Linotype" w:cs="Palatino Linotype"/>
          <w:color w:val="000000"/>
          <w:sz w:val="22"/>
          <w:szCs w:val="22"/>
        </w:rPr>
        <w:tab/>
        <w:t xml:space="preserve"> 16</w:t>
      </w:r>
    </w:p>
    <w:p w:rsidR="007A044F" w:rsidRPr="007A044F" w:rsidRDefault="007A044F" w:rsidP="007A044F">
      <w:pPr>
        <w:widowControl w:val="0"/>
        <w:tabs>
          <w:tab w:val="left" w:pos="252"/>
          <w:tab w:val="right" w:pos="6632"/>
          <w:tab w:val="right" w:pos="8390"/>
          <w:tab w:val="right" w:pos="10045"/>
        </w:tabs>
        <w:spacing w:line="200" w:lineRule="exact"/>
        <w:rPr>
          <w:rFonts w:ascii="Palatino Linotype" w:hAnsi="Palatino Linotype" w:cs="Palatino Linotype"/>
          <w:color w:val="000000"/>
          <w:sz w:val="22"/>
          <w:szCs w:val="22"/>
        </w:rPr>
      </w:pPr>
      <w:r w:rsidRPr="007A044F">
        <w:rPr>
          <w:sz w:val="22"/>
          <w:szCs w:val="22"/>
        </w:rPr>
        <w:tab/>
      </w:r>
      <w:r w:rsidRPr="007A044F">
        <w:rPr>
          <w:rFonts w:ascii="Palatino Linotype" w:hAnsi="Palatino Linotype" w:cs="Palatino Linotype"/>
          <w:color w:val="000000"/>
          <w:sz w:val="22"/>
          <w:szCs w:val="22"/>
        </w:rPr>
        <w:t>Anasınıfı / B Şubesi</w:t>
      </w:r>
      <w:r w:rsidRPr="007A044F">
        <w:rPr>
          <w:rFonts w:ascii="Palatino Linotype" w:hAnsi="Palatino Linotype" w:cs="Palatino Linotype"/>
          <w:color w:val="000000"/>
          <w:sz w:val="22"/>
          <w:szCs w:val="22"/>
        </w:rPr>
        <w:tab/>
        <w:t xml:space="preserve"> 10</w:t>
      </w:r>
      <w:r w:rsidRPr="007A044F">
        <w:rPr>
          <w:rFonts w:ascii="Palatino Linotype" w:hAnsi="Palatino Linotype" w:cs="Palatino Linotype"/>
          <w:color w:val="000000"/>
          <w:sz w:val="22"/>
          <w:szCs w:val="22"/>
        </w:rPr>
        <w:tab/>
        <w:t xml:space="preserve"> 8</w:t>
      </w:r>
      <w:r w:rsidRPr="007A044F">
        <w:rPr>
          <w:rFonts w:ascii="Palatino Linotype" w:hAnsi="Palatino Linotype" w:cs="Palatino Linotype"/>
          <w:color w:val="000000"/>
          <w:sz w:val="22"/>
          <w:szCs w:val="22"/>
        </w:rPr>
        <w:tab/>
        <w:t xml:space="preserve"> 18</w:t>
      </w:r>
    </w:p>
    <w:p w:rsidR="007A044F" w:rsidRPr="007A044F" w:rsidRDefault="007A044F" w:rsidP="007A044F">
      <w:pPr>
        <w:widowControl w:val="0"/>
        <w:spacing w:line="111" w:lineRule="exact"/>
        <w:rPr>
          <w:sz w:val="22"/>
          <w:szCs w:val="22"/>
        </w:rPr>
      </w:pPr>
    </w:p>
    <w:p w:rsidR="007A044F" w:rsidRPr="007A044F" w:rsidRDefault="007A044F" w:rsidP="007A044F">
      <w:pPr>
        <w:widowControl w:val="0"/>
        <w:tabs>
          <w:tab w:val="left" w:pos="1980"/>
          <w:tab w:val="right" w:pos="6621"/>
          <w:tab w:val="right" w:pos="8380"/>
          <w:tab w:val="right" w:pos="10033"/>
        </w:tabs>
        <w:spacing w:line="200" w:lineRule="exact"/>
        <w:rPr>
          <w:rFonts w:ascii="Palatino Linotype" w:hAnsi="Palatino Linotype" w:cs="Palatino Linotype"/>
          <w:color w:val="000000"/>
          <w:sz w:val="22"/>
          <w:szCs w:val="22"/>
        </w:rPr>
      </w:pPr>
      <w:r w:rsidRPr="007A044F">
        <w:rPr>
          <w:sz w:val="22"/>
          <w:szCs w:val="22"/>
        </w:rPr>
        <w:tab/>
      </w:r>
      <w:r w:rsidRPr="007A044F">
        <w:rPr>
          <w:rFonts w:ascii="Tahoma" w:hAnsi="Tahoma" w:cs="Tahoma"/>
          <w:color w:val="000000"/>
          <w:sz w:val="22"/>
          <w:szCs w:val="22"/>
        </w:rPr>
        <w:t>SINIF GENELİNDE TOPLAM:</w:t>
      </w:r>
      <w:r w:rsidRPr="007A044F">
        <w:rPr>
          <w:rFonts w:ascii="Tahoma" w:hAnsi="Tahoma" w:cs="Tahoma"/>
          <w:color w:val="000000"/>
          <w:sz w:val="22"/>
          <w:szCs w:val="22"/>
        </w:rPr>
        <w:tab/>
      </w:r>
      <w:r w:rsidRPr="007A044F">
        <w:rPr>
          <w:rFonts w:ascii="Palatino Linotype" w:hAnsi="Palatino Linotype" w:cs="Palatino Linotype"/>
          <w:color w:val="000000"/>
          <w:sz w:val="22"/>
          <w:szCs w:val="22"/>
        </w:rPr>
        <w:t xml:space="preserve"> 16</w:t>
      </w:r>
      <w:r w:rsidRPr="007A044F">
        <w:rPr>
          <w:rFonts w:ascii="Palatino Linotype" w:hAnsi="Palatino Linotype" w:cs="Palatino Linotype"/>
          <w:color w:val="000000"/>
          <w:sz w:val="22"/>
          <w:szCs w:val="22"/>
        </w:rPr>
        <w:tab/>
        <w:t xml:space="preserve"> 18</w:t>
      </w:r>
      <w:r w:rsidRPr="007A044F">
        <w:rPr>
          <w:rFonts w:ascii="Palatino Linotype" w:hAnsi="Palatino Linotype" w:cs="Palatino Linotype"/>
          <w:color w:val="000000"/>
          <w:sz w:val="22"/>
          <w:szCs w:val="22"/>
        </w:rPr>
        <w:tab/>
        <w:t xml:space="preserve"> 34</w:t>
      </w:r>
    </w:p>
    <w:p w:rsidR="007A044F" w:rsidRPr="007A044F" w:rsidRDefault="007A044F" w:rsidP="007A044F">
      <w:pPr>
        <w:widowControl w:val="0"/>
        <w:spacing w:line="200" w:lineRule="exact"/>
        <w:rPr>
          <w:sz w:val="22"/>
          <w:szCs w:val="22"/>
        </w:rPr>
      </w:pPr>
    </w:p>
    <w:p w:rsidR="007A044F" w:rsidRDefault="007A044F" w:rsidP="007A044F">
      <w:pPr>
        <w:widowControl w:val="0"/>
        <w:tabs>
          <w:tab w:val="left" w:pos="252"/>
          <w:tab w:val="right" w:pos="6632"/>
          <w:tab w:val="right" w:pos="8390"/>
          <w:tab w:val="right" w:pos="10045"/>
        </w:tabs>
        <w:spacing w:line="200" w:lineRule="exact"/>
        <w:rPr>
          <w:sz w:val="22"/>
          <w:szCs w:val="22"/>
        </w:rPr>
      </w:pPr>
    </w:p>
    <w:p w:rsidR="007A044F" w:rsidRDefault="007A044F" w:rsidP="007A044F">
      <w:pPr>
        <w:widowControl w:val="0"/>
        <w:tabs>
          <w:tab w:val="left" w:pos="252"/>
          <w:tab w:val="right" w:pos="6632"/>
          <w:tab w:val="right" w:pos="8390"/>
          <w:tab w:val="right" w:pos="10045"/>
        </w:tabs>
        <w:spacing w:line="200" w:lineRule="exact"/>
        <w:rPr>
          <w:sz w:val="22"/>
          <w:szCs w:val="22"/>
        </w:rPr>
      </w:pPr>
    </w:p>
    <w:p w:rsidR="007A044F" w:rsidRDefault="007A044F" w:rsidP="007A044F">
      <w:pPr>
        <w:widowControl w:val="0"/>
        <w:tabs>
          <w:tab w:val="left" w:pos="252"/>
          <w:tab w:val="right" w:pos="6632"/>
          <w:tab w:val="right" w:pos="8390"/>
          <w:tab w:val="right" w:pos="10045"/>
        </w:tabs>
        <w:spacing w:line="200" w:lineRule="exact"/>
        <w:rPr>
          <w:sz w:val="22"/>
          <w:szCs w:val="22"/>
        </w:rPr>
      </w:pPr>
    </w:p>
    <w:p w:rsidR="007A044F" w:rsidRPr="007A044F" w:rsidRDefault="007A044F" w:rsidP="007A044F">
      <w:pPr>
        <w:widowControl w:val="0"/>
        <w:tabs>
          <w:tab w:val="left" w:pos="252"/>
          <w:tab w:val="right" w:pos="6632"/>
          <w:tab w:val="right" w:pos="8390"/>
          <w:tab w:val="right" w:pos="10045"/>
        </w:tabs>
        <w:spacing w:line="200" w:lineRule="exact"/>
        <w:rPr>
          <w:sz w:val="22"/>
          <w:szCs w:val="22"/>
        </w:rPr>
      </w:pPr>
      <w:r w:rsidRPr="007A044F">
        <w:rPr>
          <w:sz w:val="22"/>
          <w:szCs w:val="22"/>
        </w:rPr>
        <w:tab/>
      </w:r>
      <w:r w:rsidRPr="007A044F">
        <w:rPr>
          <w:rFonts w:ascii="Palatino Linotype" w:hAnsi="Palatino Linotype" w:cs="Palatino Linotype"/>
          <w:color w:val="000000"/>
          <w:sz w:val="22"/>
          <w:szCs w:val="22"/>
        </w:rPr>
        <w:t>5. Sınıf / A Şubesi</w:t>
      </w:r>
      <w:r w:rsidRPr="007A044F">
        <w:rPr>
          <w:rFonts w:ascii="Palatino Linotype" w:hAnsi="Palatino Linotype" w:cs="Palatino Linotype"/>
          <w:color w:val="000000"/>
          <w:sz w:val="22"/>
          <w:szCs w:val="22"/>
        </w:rPr>
        <w:tab/>
        <w:t xml:space="preserve"> 23</w:t>
      </w:r>
      <w:r w:rsidRPr="007A044F">
        <w:rPr>
          <w:rFonts w:ascii="Palatino Linotype" w:hAnsi="Palatino Linotype" w:cs="Palatino Linotype"/>
          <w:color w:val="000000"/>
          <w:sz w:val="22"/>
          <w:szCs w:val="22"/>
        </w:rPr>
        <w:tab/>
        <w:t xml:space="preserve"> 10</w:t>
      </w:r>
      <w:r w:rsidRPr="007A044F">
        <w:rPr>
          <w:rFonts w:ascii="Palatino Linotype" w:hAnsi="Palatino Linotype" w:cs="Palatino Linotype"/>
          <w:color w:val="000000"/>
          <w:sz w:val="22"/>
          <w:szCs w:val="22"/>
        </w:rPr>
        <w:tab/>
        <w:t xml:space="preserve"> 33</w:t>
      </w:r>
    </w:p>
    <w:p w:rsidR="007A044F" w:rsidRPr="007A044F" w:rsidRDefault="007A044F" w:rsidP="007A044F">
      <w:pPr>
        <w:widowControl w:val="0"/>
        <w:tabs>
          <w:tab w:val="left" w:pos="252"/>
          <w:tab w:val="right" w:pos="6632"/>
          <w:tab w:val="right" w:pos="8390"/>
          <w:tab w:val="right" w:pos="10045"/>
        </w:tabs>
        <w:spacing w:line="200" w:lineRule="exact"/>
        <w:rPr>
          <w:sz w:val="22"/>
          <w:szCs w:val="22"/>
        </w:rPr>
      </w:pPr>
      <w:r w:rsidRPr="007A044F">
        <w:rPr>
          <w:sz w:val="22"/>
          <w:szCs w:val="22"/>
        </w:rPr>
        <w:tab/>
      </w:r>
      <w:r w:rsidRPr="007A044F">
        <w:rPr>
          <w:rFonts w:ascii="Palatino Linotype" w:hAnsi="Palatino Linotype" w:cs="Palatino Linotype"/>
          <w:color w:val="000000"/>
          <w:sz w:val="22"/>
          <w:szCs w:val="22"/>
        </w:rPr>
        <w:t>5. Sınıf / B Şubesi</w:t>
      </w:r>
      <w:r w:rsidRPr="007A044F">
        <w:rPr>
          <w:rFonts w:ascii="Palatino Linotype" w:hAnsi="Palatino Linotype" w:cs="Palatino Linotype"/>
          <w:color w:val="000000"/>
          <w:sz w:val="22"/>
          <w:szCs w:val="22"/>
        </w:rPr>
        <w:tab/>
        <w:t xml:space="preserve"> 20</w:t>
      </w:r>
      <w:r w:rsidRPr="007A044F">
        <w:rPr>
          <w:rFonts w:ascii="Palatino Linotype" w:hAnsi="Palatino Linotype" w:cs="Palatino Linotype"/>
          <w:color w:val="000000"/>
          <w:sz w:val="22"/>
          <w:szCs w:val="22"/>
        </w:rPr>
        <w:tab/>
        <w:t xml:space="preserve"> 12</w:t>
      </w:r>
      <w:r w:rsidRPr="007A044F">
        <w:rPr>
          <w:rFonts w:ascii="Palatino Linotype" w:hAnsi="Palatino Linotype" w:cs="Palatino Linotype"/>
          <w:color w:val="000000"/>
          <w:sz w:val="22"/>
          <w:szCs w:val="22"/>
        </w:rPr>
        <w:tab/>
        <w:t xml:space="preserve"> 32</w:t>
      </w:r>
    </w:p>
    <w:p w:rsidR="007A044F" w:rsidRPr="007A044F" w:rsidRDefault="007A044F" w:rsidP="007A044F">
      <w:pPr>
        <w:widowControl w:val="0"/>
        <w:tabs>
          <w:tab w:val="left" w:pos="252"/>
          <w:tab w:val="right" w:pos="6632"/>
          <w:tab w:val="right" w:pos="8390"/>
          <w:tab w:val="right" w:pos="10045"/>
        </w:tabs>
        <w:spacing w:line="200" w:lineRule="exact"/>
        <w:rPr>
          <w:sz w:val="22"/>
          <w:szCs w:val="22"/>
        </w:rPr>
      </w:pPr>
      <w:r w:rsidRPr="007A044F">
        <w:rPr>
          <w:sz w:val="22"/>
          <w:szCs w:val="22"/>
        </w:rPr>
        <w:tab/>
      </w:r>
      <w:r w:rsidRPr="007A044F">
        <w:rPr>
          <w:rFonts w:ascii="Palatino Linotype" w:hAnsi="Palatino Linotype" w:cs="Palatino Linotype"/>
          <w:color w:val="000000"/>
          <w:sz w:val="22"/>
          <w:szCs w:val="22"/>
        </w:rPr>
        <w:t>5. Sınıf / C Şubesi</w:t>
      </w:r>
      <w:r w:rsidRPr="007A044F">
        <w:rPr>
          <w:rFonts w:ascii="Palatino Linotype" w:hAnsi="Palatino Linotype" w:cs="Palatino Linotype"/>
          <w:color w:val="000000"/>
          <w:sz w:val="22"/>
          <w:szCs w:val="22"/>
        </w:rPr>
        <w:tab/>
        <w:t xml:space="preserve"> 18</w:t>
      </w:r>
      <w:r w:rsidRPr="007A044F">
        <w:rPr>
          <w:rFonts w:ascii="Palatino Linotype" w:hAnsi="Palatino Linotype" w:cs="Palatino Linotype"/>
          <w:color w:val="000000"/>
          <w:sz w:val="22"/>
          <w:szCs w:val="22"/>
        </w:rPr>
        <w:tab/>
        <w:t xml:space="preserve"> 13</w:t>
      </w:r>
      <w:r w:rsidRPr="007A044F">
        <w:rPr>
          <w:rFonts w:ascii="Palatino Linotype" w:hAnsi="Palatino Linotype" w:cs="Palatino Linotype"/>
          <w:color w:val="000000"/>
          <w:sz w:val="22"/>
          <w:szCs w:val="22"/>
        </w:rPr>
        <w:tab/>
        <w:t xml:space="preserve"> 31</w:t>
      </w:r>
    </w:p>
    <w:p w:rsidR="007A044F" w:rsidRPr="007A044F" w:rsidRDefault="007A044F" w:rsidP="007A044F">
      <w:pPr>
        <w:widowControl w:val="0"/>
        <w:tabs>
          <w:tab w:val="left" w:pos="252"/>
          <w:tab w:val="right" w:pos="6632"/>
          <w:tab w:val="right" w:pos="8390"/>
          <w:tab w:val="right" w:pos="10045"/>
        </w:tabs>
        <w:spacing w:line="200" w:lineRule="exact"/>
        <w:rPr>
          <w:sz w:val="22"/>
          <w:szCs w:val="22"/>
        </w:rPr>
      </w:pPr>
      <w:r w:rsidRPr="007A044F">
        <w:rPr>
          <w:sz w:val="22"/>
          <w:szCs w:val="22"/>
        </w:rPr>
        <w:tab/>
      </w:r>
      <w:r w:rsidRPr="007A044F">
        <w:rPr>
          <w:rFonts w:ascii="Palatino Linotype" w:hAnsi="Palatino Linotype" w:cs="Palatino Linotype"/>
          <w:color w:val="000000"/>
          <w:sz w:val="22"/>
          <w:szCs w:val="22"/>
        </w:rPr>
        <w:t>5. Sınıf / D Şubesi</w:t>
      </w:r>
      <w:r w:rsidRPr="007A044F">
        <w:rPr>
          <w:rFonts w:ascii="Palatino Linotype" w:hAnsi="Palatino Linotype" w:cs="Palatino Linotype"/>
          <w:color w:val="000000"/>
          <w:sz w:val="22"/>
          <w:szCs w:val="22"/>
        </w:rPr>
        <w:tab/>
        <w:t xml:space="preserve"> 17</w:t>
      </w:r>
      <w:r w:rsidRPr="007A044F">
        <w:rPr>
          <w:rFonts w:ascii="Palatino Linotype" w:hAnsi="Palatino Linotype" w:cs="Palatino Linotype"/>
          <w:color w:val="000000"/>
          <w:sz w:val="22"/>
          <w:szCs w:val="22"/>
        </w:rPr>
        <w:tab/>
        <w:t xml:space="preserve"> 12</w:t>
      </w:r>
      <w:r w:rsidRPr="007A044F">
        <w:rPr>
          <w:rFonts w:ascii="Palatino Linotype" w:hAnsi="Palatino Linotype" w:cs="Palatino Linotype"/>
          <w:color w:val="000000"/>
          <w:sz w:val="22"/>
          <w:szCs w:val="22"/>
        </w:rPr>
        <w:tab/>
        <w:t xml:space="preserve"> 29</w:t>
      </w:r>
    </w:p>
    <w:p w:rsidR="007A044F" w:rsidRPr="007A044F" w:rsidRDefault="007A044F" w:rsidP="007A044F">
      <w:pPr>
        <w:widowControl w:val="0"/>
        <w:tabs>
          <w:tab w:val="left" w:pos="252"/>
          <w:tab w:val="right" w:pos="6632"/>
          <w:tab w:val="right" w:pos="8390"/>
          <w:tab w:val="right" w:pos="10045"/>
        </w:tabs>
        <w:spacing w:line="200" w:lineRule="exact"/>
        <w:rPr>
          <w:sz w:val="22"/>
          <w:szCs w:val="22"/>
        </w:rPr>
      </w:pPr>
      <w:r w:rsidRPr="007A044F">
        <w:rPr>
          <w:sz w:val="22"/>
          <w:szCs w:val="22"/>
        </w:rPr>
        <w:tab/>
      </w:r>
      <w:r w:rsidRPr="007A044F">
        <w:rPr>
          <w:rFonts w:ascii="Palatino Linotype" w:hAnsi="Palatino Linotype" w:cs="Palatino Linotype"/>
          <w:color w:val="000000"/>
          <w:sz w:val="22"/>
          <w:szCs w:val="22"/>
        </w:rPr>
        <w:t>5. Sınıf / E Şubesi</w:t>
      </w:r>
      <w:r w:rsidRPr="007A044F">
        <w:rPr>
          <w:rFonts w:ascii="Palatino Linotype" w:hAnsi="Palatino Linotype" w:cs="Palatino Linotype"/>
          <w:color w:val="000000"/>
          <w:sz w:val="22"/>
          <w:szCs w:val="22"/>
        </w:rPr>
        <w:tab/>
        <w:t xml:space="preserve"> 18</w:t>
      </w:r>
      <w:r w:rsidRPr="007A044F">
        <w:rPr>
          <w:rFonts w:ascii="Palatino Linotype" w:hAnsi="Palatino Linotype" w:cs="Palatino Linotype"/>
          <w:color w:val="000000"/>
          <w:sz w:val="22"/>
          <w:szCs w:val="22"/>
        </w:rPr>
        <w:tab/>
        <w:t xml:space="preserve"> 12</w:t>
      </w:r>
      <w:r w:rsidRPr="007A044F">
        <w:rPr>
          <w:rFonts w:ascii="Palatino Linotype" w:hAnsi="Palatino Linotype" w:cs="Palatino Linotype"/>
          <w:color w:val="000000"/>
          <w:sz w:val="22"/>
          <w:szCs w:val="22"/>
        </w:rPr>
        <w:tab/>
        <w:t xml:space="preserve"> 30</w:t>
      </w:r>
    </w:p>
    <w:p w:rsidR="007A044F" w:rsidRPr="007A044F" w:rsidRDefault="007A044F" w:rsidP="007A044F">
      <w:pPr>
        <w:widowControl w:val="0"/>
        <w:tabs>
          <w:tab w:val="left" w:pos="252"/>
          <w:tab w:val="right" w:pos="6632"/>
          <w:tab w:val="right" w:pos="8390"/>
          <w:tab w:val="right" w:pos="10045"/>
        </w:tabs>
        <w:spacing w:line="200" w:lineRule="exact"/>
        <w:rPr>
          <w:sz w:val="22"/>
          <w:szCs w:val="22"/>
        </w:rPr>
      </w:pPr>
      <w:r w:rsidRPr="007A044F">
        <w:rPr>
          <w:sz w:val="22"/>
          <w:szCs w:val="22"/>
        </w:rPr>
        <w:tab/>
      </w:r>
      <w:r w:rsidRPr="007A044F">
        <w:rPr>
          <w:rFonts w:ascii="Palatino Linotype" w:hAnsi="Palatino Linotype" w:cs="Palatino Linotype"/>
          <w:color w:val="000000"/>
          <w:sz w:val="22"/>
          <w:szCs w:val="22"/>
        </w:rPr>
        <w:t>5. Sınıf / F Şubesi</w:t>
      </w:r>
      <w:r w:rsidRPr="007A044F">
        <w:rPr>
          <w:rFonts w:ascii="Palatino Linotype" w:hAnsi="Palatino Linotype" w:cs="Palatino Linotype"/>
          <w:color w:val="000000"/>
          <w:sz w:val="22"/>
          <w:szCs w:val="22"/>
        </w:rPr>
        <w:tab/>
        <w:t xml:space="preserve"> 15</w:t>
      </w:r>
      <w:r w:rsidRPr="007A044F">
        <w:rPr>
          <w:rFonts w:ascii="Palatino Linotype" w:hAnsi="Palatino Linotype" w:cs="Palatino Linotype"/>
          <w:color w:val="000000"/>
          <w:sz w:val="22"/>
          <w:szCs w:val="22"/>
        </w:rPr>
        <w:tab/>
        <w:t xml:space="preserve"> 15</w:t>
      </w:r>
      <w:r w:rsidRPr="007A044F">
        <w:rPr>
          <w:rFonts w:ascii="Palatino Linotype" w:hAnsi="Palatino Linotype" w:cs="Palatino Linotype"/>
          <w:color w:val="000000"/>
          <w:sz w:val="22"/>
          <w:szCs w:val="22"/>
        </w:rPr>
        <w:tab/>
        <w:t xml:space="preserve"> 30</w:t>
      </w:r>
    </w:p>
    <w:p w:rsidR="007A044F" w:rsidRPr="007A044F" w:rsidRDefault="007A044F" w:rsidP="007A044F">
      <w:pPr>
        <w:widowControl w:val="0"/>
        <w:tabs>
          <w:tab w:val="left" w:pos="252"/>
          <w:tab w:val="right" w:pos="6632"/>
          <w:tab w:val="right" w:pos="8390"/>
          <w:tab w:val="right" w:pos="10045"/>
        </w:tabs>
        <w:spacing w:line="200" w:lineRule="exact"/>
        <w:rPr>
          <w:sz w:val="22"/>
          <w:szCs w:val="22"/>
        </w:rPr>
      </w:pPr>
      <w:r w:rsidRPr="007A044F">
        <w:rPr>
          <w:sz w:val="22"/>
          <w:szCs w:val="22"/>
        </w:rPr>
        <w:tab/>
      </w:r>
      <w:r w:rsidRPr="007A044F">
        <w:rPr>
          <w:rFonts w:ascii="Palatino Linotype" w:hAnsi="Palatino Linotype" w:cs="Palatino Linotype"/>
          <w:color w:val="000000"/>
          <w:sz w:val="22"/>
          <w:szCs w:val="22"/>
        </w:rPr>
        <w:t>5. Sınıf / G Şubesi</w:t>
      </w:r>
      <w:r w:rsidRPr="007A044F">
        <w:rPr>
          <w:rFonts w:ascii="Palatino Linotype" w:hAnsi="Palatino Linotype" w:cs="Palatino Linotype"/>
          <w:color w:val="000000"/>
          <w:sz w:val="22"/>
          <w:szCs w:val="22"/>
        </w:rPr>
        <w:tab/>
        <w:t xml:space="preserve"> 18</w:t>
      </w:r>
      <w:r w:rsidRPr="007A044F">
        <w:rPr>
          <w:rFonts w:ascii="Palatino Linotype" w:hAnsi="Palatino Linotype" w:cs="Palatino Linotype"/>
          <w:color w:val="000000"/>
          <w:sz w:val="22"/>
          <w:szCs w:val="22"/>
        </w:rPr>
        <w:tab/>
        <w:t xml:space="preserve"> 18</w:t>
      </w:r>
      <w:r w:rsidRPr="007A044F">
        <w:rPr>
          <w:rFonts w:ascii="Palatino Linotype" w:hAnsi="Palatino Linotype" w:cs="Palatino Linotype"/>
          <w:color w:val="000000"/>
          <w:sz w:val="22"/>
          <w:szCs w:val="22"/>
        </w:rPr>
        <w:tab/>
        <w:t xml:space="preserve"> 36</w:t>
      </w:r>
    </w:p>
    <w:p w:rsidR="007A044F" w:rsidRPr="007A044F" w:rsidRDefault="007A044F" w:rsidP="007A044F">
      <w:pPr>
        <w:widowControl w:val="0"/>
        <w:tabs>
          <w:tab w:val="left" w:pos="252"/>
          <w:tab w:val="right" w:pos="6632"/>
          <w:tab w:val="right" w:pos="8390"/>
          <w:tab w:val="right" w:pos="10045"/>
        </w:tabs>
        <w:spacing w:line="200" w:lineRule="exact"/>
        <w:rPr>
          <w:rFonts w:ascii="Palatino Linotype" w:hAnsi="Palatino Linotype" w:cs="Palatino Linotype"/>
          <w:color w:val="000000"/>
          <w:sz w:val="22"/>
          <w:szCs w:val="22"/>
        </w:rPr>
      </w:pPr>
      <w:r w:rsidRPr="007A044F">
        <w:rPr>
          <w:sz w:val="22"/>
          <w:szCs w:val="22"/>
        </w:rPr>
        <w:tab/>
      </w:r>
      <w:r w:rsidRPr="007A044F">
        <w:rPr>
          <w:rFonts w:ascii="Palatino Linotype" w:hAnsi="Palatino Linotype" w:cs="Palatino Linotype"/>
          <w:color w:val="000000"/>
          <w:sz w:val="22"/>
          <w:szCs w:val="22"/>
        </w:rPr>
        <w:t>5. Sınıf</w:t>
      </w:r>
      <w:r w:rsidRPr="007A044F">
        <w:rPr>
          <w:rFonts w:ascii="Palatino Linotype" w:hAnsi="Palatino Linotype" w:cs="Palatino Linotype"/>
          <w:color w:val="000000"/>
          <w:sz w:val="22"/>
          <w:szCs w:val="22"/>
        </w:rPr>
        <w:noBreakHyphen/>
        <w:t>Otistik Hafif / A Şubesi</w:t>
      </w:r>
      <w:r w:rsidRPr="007A044F">
        <w:rPr>
          <w:rFonts w:ascii="Palatino Linotype" w:hAnsi="Palatino Linotype" w:cs="Palatino Linotype"/>
          <w:color w:val="000000"/>
          <w:sz w:val="22"/>
          <w:szCs w:val="22"/>
        </w:rPr>
        <w:tab/>
        <w:t xml:space="preserve"> 2</w:t>
      </w:r>
      <w:r w:rsidRPr="007A044F">
        <w:rPr>
          <w:rFonts w:ascii="Palatino Linotype" w:hAnsi="Palatino Linotype" w:cs="Palatino Linotype"/>
          <w:color w:val="000000"/>
          <w:sz w:val="22"/>
          <w:szCs w:val="22"/>
        </w:rPr>
        <w:tab/>
        <w:t xml:space="preserve"> 2</w:t>
      </w:r>
      <w:r w:rsidRPr="007A044F">
        <w:rPr>
          <w:rFonts w:ascii="Palatino Linotype" w:hAnsi="Palatino Linotype" w:cs="Palatino Linotype"/>
          <w:color w:val="000000"/>
          <w:sz w:val="22"/>
          <w:szCs w:val="22"/>
        </w:rPr>
        <w:tab/>
        <w:t xml:space="preserve"> 4</w:t>
      </w:r>
    </w:p>
    <w:p w:rsidR="007A044F" w:rsidRPr="007A044F" w:rsidRDefault="007A044F" w:rsidP="007A044F">
      <w:pPr>
        <w:widowControl w:val="0"/>
        <w:spacing w:line="111" w:lineRule="exact"/>
        <w:rPr>
          <w:sz w:val="22"/>
          <w:szCs w:val="22"/>
        </w:rPr>
      </w:pPr>
    </w:p>
    <w:p w:rsidR="007A044F" w:rsidRPr="007A044F" w:rsidRDefault="007A044F" w:rsidP="007A044F">
      <w:pPr>
        <w:widowControl w:val="0"/>
        <w:tabs>
          <w:tab w:val="left" w:pos="1980"/>
          <w:tab w:val="right" w:pos="6621"/>
          <w:tab w:val="right" w:pos="8380"/>
          <w:tab w:val="right" w:pos="10033"/>
        </w:tabs>
        <w:spacing w:line="200" w:lineRule="exact"/>
        <w:rPr>
          <w:rFonts w:ascii="Palatino Linotype" w:hAnsi="Palatino Linotype" w:cs="Palatino Linotype"/>
          <w:color w:val="000000"/>
          <w:sz w:val="22"/>
          <w:szCs w:val="22"/>
        </w:rPr>
      </w:pPr>
      <w:r w:rsidRPr="007A044F">
        <w:rPr>
          <w:sz w:val="22"/>
          <w:szCs w:val="22"/>
        </w:rPr>
        <w:tab/>
      </w:r>
      <w:r w:rsidRPr="007A044F">
        <w:rPr>
          <w:rFonts w:ascii="Tahoma" w:hAnsi="Tahoma" w:cs="Tahoma"/>
          <w:color w:val="000000"/>
          <w:sz w:val="22"/>
          <w:szCs w:val="22"/>
        </w:rPr>
        <w:t>SINIF GENELİNDE TOPLAM:</w:t>
      </w:r>
      <w:r w:rsidRPr="007A044F">
        <w:rPr>
          <w:rFonts w:ascii="Tahoma" w:hAnsi="Tahoma" w:cs="Tahoma"/>
          <w:color w:val="000000"/>
          <w:sz w:val="22"/>
          <w:szCs w:val="22"/>
        </w:rPr>
        <w:tab/>
      </w:r>
      <w:r w:rsidRPr="007A044F">
        <w:rPr>
          <w:rFonts w:ascii="Palatino Linotype" w:hAnsi="Palatino Linotype" w:cs="Palatino Linotype"/>
          <w:color w:val="000000"/>
          <w:sz w:val="22"/>
          <w:szCs w:val="22"/>
        </w:rPr>
        <w:t xml:space="preserve"> 131</w:t>
      </w:r>
      <w:r w:rsidRPr="007A044F">
        <w:rPr>
          <w:rFonts w:ascii="Palatino Linotype" w:hAnsi="Palatino Linotype" w:cs="Palatino Linotype"/>
          <w:color w:val="000000"/>
          <w:sz w:val="22"/>
          <w:szCs w:val="22"/>
        </w:rPr>
        <w:tab/>
        <w:t xml:space="preserve"> 94</w:t>
      </w:r>
      <w:r w:rsidRPr="007A044F">
        <w:rPr>
          <w:rFonts w:ascii="Palatino Linotype" w:hAnsi="Palatino Linotype" w:cs="Palatino Linotype"/>
          <w:color w:val="000000"/>
          <w:sz w:val="22"/>
          <w:szCs w:val="22"/>
        </w:rPr>
        <w:tab/>
        <w:t xml:space="preserve"> 225</w:t>
      </w:r>
    </w:p>
    <w:p w:rsidR="007A044F" w:rsidRPr="007A044F" w:rsidRDefault="007A044F" w:rsidP="007A044F">
      <w:pPr>
        <w:widowControl w:val="0"/>
        <w:spacing w:line="200" w:lineRule="exact"/>
        <w:rPr>
          <w:sz w:val="22"/>
          <w:szCs w:val="22"/>
        </w:rPr>
      </w:pPr>
    </w:p>
    <w:p w:rsidR="007A044F" w:rsidRDefault="007A044F" w:rsidP="007A044F">
      <w:pPr>
        <w:widowControl w:val="0"/>
        <w:tabs>
          <w:tab w:val="left" w:pos="252"/>
          <w:tab w:val="right" w:pos="6632"/>
          <w:tab w:val="right" w:pos="8390"/>
          <w:tab w:val="right" w:pos="10045"/>
        </w:tabs>
        <w:spacing w:line="200" w:lineRule="exact"/>
        <w:rPr>
          <w:sz w:val="22"/>
          <w:szCs w:val="22"/>
        </w:rPr>
      </w:pPr>
    </w:p>
    <w:p w:rsidR="007A044F" w:rsidRDefault="007A044F" w:rsidP="007A044F">
      <w:pPr>
        <w:widowControl w:val="0"/>
        <w:tabs>
          <w:tab w:val="left" w:pos="252"/>
          <w:tab w:val="right" w:pos="6632"/>
          <w:tab w:val="right" w:pos="8390"/>
          <w:tab w:val="right" w:pos="10045"/>
        </w:tabs>
        <w:spacing w:line="200" w:lineRule="exact"/>
        <w:rPr>
          <w:sz w:val="22"/>
          <w:szCs w:val="22"/>
        </w:rPr>
      </w:pPr>
    </w:p>
    <w:p w:rsidR="007A044F" w:rsidRPr="007A044F" w:rsidRDefault="007A044F" w:rsidP="007A044F">
      <w:pPr>
        <w:widowControl w:val="0"/>
        <w:tabs>
          <w:tab w:val="left" w:pos="252"/>
          <w:tab w:val="right" w:pos="6632"/>
          <w:tab w:val="right" w:pos="8390"/>
          <w:tab w:val="right" w:pos="10045"/>
        </w:tabs>
        <w:spacing w:line="200" w:lineRule="exact"/>
        <w:rPr>
          <w:sz w:val="22"/>
          <w:szCs w:val="22"/>
        </w:rPr>
      </w:pPr>
      <w:r w:rsidRPr="007A044F">
        <w:rPr>
          <w:sz w:val="22"/>
          <w:szCs w:val="22"/>
        </w:rPr>
        <w:lastRenderedPageBreak/>
        <w:tab/>
      </w:r>
      <w:r w:rsidRPr="007A044F">
        <w:rPr>
          <w:rFonts w:ascii="Palatino Linotype" w:hAnsi="Palatino Linotype" w:cs="Palatino Linotype"/>
          <w:color w:val="000000"/>
          <w:sz w:val="22"/>
          <w:szCs w:val="22"/>
        </w:rPr>
        <w:t>6. Sınıf / A Şubesi</w:t>
      </w:r>
      <w:r w:rsidRPr="007A044F">
        <w:rPr>
          <w:rFonts w:ascii="Palatino Linotype" w:hAnsi="Palatino Linotype" w:cs="Palatino Linotype"/>
          <w:color w:val="000000"/>
          <w:sz w:val="22"/>
          <w:szCs w:val="22"/>
        </w:rPr>
        <w:tab/>
        <w:t xml:space="preserve"> 15</w:t>
      </w:r>
      <w:r w:rsidRPr="007A044F">
        <w:rPr>
          <w:rFonts w:ascii="Palatino Linotype" w:hAnsi="Palatino Linotype" w:cs="Palatino Linotype"/>
          <w:color w:val="000000"/>
          <w:sz w:val="22"/>
          <w:szCs w:val="22"/>
        </w:rPr>
        <w:tab/>
        <w:t xml:space="preserve"> 15</w:t>
      </w:r>
      <w:r w:rsidRPr="007A044F">
        <w:rPr>
          <w:rFonts w:ascii="Palatino Linotype" w:hAnsi="Palatino Linotype" w:cs="Palatino Linotype"/>
          <w:color w:val="000000"/>
          <w:sz w:val="22"/>
          <w:szCs w:val="22"/>
        </w:rPr>
        <w:tab/>
        <w:t xml:space="preserve"> 30</w:t>
      </w:r>
    </w:p>
    <w:p w:rsidR="007A044F" w:rsidRPr="007A044F" w:rsidRDefault="007A044F" w:rsidP="007A044F">
      <w:pPr>
        <w:widowControl w:val="0"/>
        <w:tabs>
          <w:tab w:val="left" w:pos="252"/>
          <w:tab w:val="right" w:pos="6632"/>
          <w:tab w:val="right" w:pos="8390"/>
          <w:tab w:val="right" w:pos="10045"/>
        </w:tabs>
        <w:spacing w:line="200" w:lineRule="exact"/>
        <w:rPr>
          <w:sz w:val="22"/>
          <w:szCs w:val="22"/>
        </w:rPr>
      </w:pPr>
      <w:r w:rsidRPr="007A044F">
        <w:rPr>
          <w:sz w:val="22"/>
          <w:szCs w:val="22"/>
        </w:rPr>
        <w:tab/>
      </w:r>
      <w:r w:rsidRPr="007A044F">
        <w:rPr>
          <w:rFonts w:ascii="Palatino Linotype" w:hAnsi="Palatino Linotype" w:cs="Palatino Linotype"/>
          <w:color w:val="000000"/>
          <w:sz w:val="22"/>
          <w:szCs w:val="22"/>
        </w:rPr>
        <w:t>6. Sınıf / B Şubesi</w:t>
      </w:r>
      <w:r w:rsidRPr="007A044F">
        <w:rPr>
          <w:rFonts w:ascii="Palatino Linotype" w:hAnsi="Palatino Linotype" w:cs="Palatino Linotype"/>
          <w:color w:val="000000"/>
          <w:sz w:val="22"/>
          <w:szCs w:val="22"/>
        </w:rPr>
        <w:tab/>
        <w:t xml:space="preserve"> 13</w:t>
      </w:r>
      <w:r w:rsidRPr="007A044F">
        <w:rPr>
          <w:rFonts w:ascii="Palatino Linotype" w:hAnsi="Palatino Linotype" w:cs="Palatino Linotype"/>
          <w:color w:val="000000"/>
          <w:sz w:val="22"/>
          <w:szCs w:val="22"/>
        </w:rPr>
        <w:tab/>
        <w:t xml:space="preserve"> 18</w:t>
      </w:r>
      <w:r w:rsidRPr="007A044F">
        <w:rPr>
          <w:rFonts w:ascii="Palatino Linotype" w:hAnsi="Palatino Linotype" w:cs="Palatino Linotype"/>
          <w:color w:val="000000"/>
          <w:sz w:val="22"/>
          <w:szCs w:val="22"/>
        </w:rPr>
        <w:tab/>
        <w:t xml:space="preserve"> 31</w:t>
      </w:r>
    </w:p>
    <w:p w:rsidR="007A044F" w:rsidRPr="007A044F" w:rsidRDefault="007A044F" w:rsidP="007A044F">
      <w:pPr>
        <w:widowControl w:val="0"/>
        <w:tabs>
          <w:tab w:val="left" w:pos="252"/>
          <w:tab w:val="right" w:pos="6632"/>
          <w:tab w:val="right" w:pos="8390"/>
          <w:tab w:val="right" w:pos="10045"/>
        </w:tabs>
        <w:spacing w:line="200" w:lineRule="exact"/>
        <w:rPr>
          <w:sz w:val="22"/>
          <w:szCs w:val="22"/>
        </w:rPr>
      </w:pPr>
      <w:r w:rsidRPr="007A044F">
        <w:rPr>
          <w:sz w:val="22"/>
          <w:szCs w:val="22"/>
        </w:rPr>
        <w:tab/>
      </w:r>
      <w:r w:rsidRPr="007A044F">
        <w:rPr>
          <w:rFonts w:ascii="Palatino Linotype" w:hAnsi="Palatino Linotype" w:cs="Palatino Linotype"/>
          <w:color w:val="000000"/>
          <w:sz w:val="22"/>
          <w:szCs w:val="22"/>
        </w:rPr>
        <w:t>6. Sınıf / C Şubesi</w:t>
      </w:r>
      <w:r w:rsidRPr="007A044F">
        <w:rPr>
          <w:rFonts w:ascii="Palatino Linotype" w:hAnsi="Palatino Linotype" w:cs="Palatino Linotype"/>
          <w:color w:val="000000"/>
          <w:sz w:val="22"/>
          <w:szCs w:val="22"/>
        </w:rPr>
        <w:tab/>
        <w:t xml:space="preserve"> 15</w:t>
      </w:r>
      <w:r w:rsidRPr="007A044F">
        <w:rPr>
          <w:rFonts w:ascii="Palatino Linotype" w:hAnsi="Palatino Linotype" w:cs="Palatino Linotype"/>
          <w:color w:val="000000"/>
          <w:sz w:val="22"/>
          <w:szCs w:val="22"/>
        </w:rPr>
        <w:tab/>
        <w:t xml:space="preserve"> 15</w:t>
      </w:r>
      <w:r w:rsidRPr="007A044F">
        <w:rPr>
          <w:rFonts w:ascii="Palatino Linotype" w:hAnsi="Palatino Linotype" w:cs="Palatino Linotype"/>
          <w:color w:val="000000"/>
          <w:sz w:val="22"/>
          <w:szCs w:val="22"/>
        </w:rPr>
        <w:tab/>
        <w:t xml:space="preserve"> 30</w:t>
      </w:r>
    </w:p>
    <w:p w:rsidR="007A044F" w:rsidRPr="007A044F" w:rsidRDefault="007A044F" w:rsidP="007A044F">
      <w:pPr>
        <w:widowControl w:val="0"/>
        <w:tabs>
          <w:tab w:val="left" w:pos="252"/>
          <w:tab w:val="right" w:pos="6632"/>
          <w:tab w:val="right" w:pos="8390"/>
          <w:tab w:val="right" w:pos="10045"/>
        </w:tabs>
        <w:spacing w:line="200" w:lineRule="exact"/>
        <w:rPr>
          <w:sz w:val="22"/>
          <w:szCs w:val="22"/>
        </w:rPr>
      </w:pPr>
      <w:r w:rsidRPr="007A044F">
        <w:rPr>
          <w:sz w:val="22"/>
          <w:szCs w:val="22"/>
        </w:rPr>
        <w:tab/>
      </w:r>
      <w:r w:rsidRPr="007A044F">
        <w:rPr>
          <w:rFonts w:ascii="Palatino Linotype" w:hAnsi="Palatino Linotype" w:cs="Palatino Linotype"/>
          <w:color w:val="000000"/>
          <w:sz w:val="22"/>
          <w:szCs w:val="22"/>
        </w:rPr>
        <w:t>6. Sınıf / D Şubesi</w:t>
      </w:r>
      <w:r w:rsidRPr="007A044F">
        <w:rPr>
          <w:rFonts w:ascii="Palatino Linotype" w:hAnsi="Palatino Linotype" w:cs="Palatino Linotype"/>
          <w:color w:val="000000"/>
          <w:sz w:val="22"/>
          <w:szCs w:val="22"/>
        </w:rPr>
        <w:tab/>
        <w:t xml:space="preserve"> 13</w:t>
      </w:r>
      <w:r w:rsidRPr="007A044F">
        <w:rPr>
          <w:rFonts w:ascii="Palatino Linotype" w:hAnsi="Palatino Linotype" w:cs="Palatino Linotype"/>
          <w:color w:val="000000"/>
          <w:sz w:val="22"/>
          <w:szCs w:val="22"/>
        </w:rPr>
        <w:tab/>
        <w:t xml:space="preserve"> 17</w:t>
      </w:r>
      <w:r w:rsidRPr="007A044F">
        <w:rPr>
          <w:rFonts w:ascii="Palatino Linotype" w:hAnsi="Palatino Linotype" w:cs="Palatino Linotype"/>
          <w:color w:val="000000"/>
          <w:sz w:val="22"/>
          <w:szCs w:val="22"/>
        </w:rPr>
        <w:tab/>
        <w:t xml:space="preserve"> 30</w:t>
      </w:r>
    </w:p>
    <w:p w:rsidR="007A044F" w:rsidRPr="007A044F" w:rsidRDefault="007A044F" w:rsidP="00125423">
      <w:pPr>
        <w:widowControl w:val="0"/>
        <w:tabs>
          <w:tab w:val="left" w:pos="252"/>
          <w:tab w:val="right" w:pos="6632"/>
          <w:tab w:val="right" w:pos="8390"/>
          <w:tab w:val="right" w:pos="10045"/>
        </w:tabs>
        <w:spacing w:line="200" w:lineRule="exact"/>
        <w:rPr>
          <w:sz w:val="22"/>
          <w:szCs w:val="22"/>
        </w:rPr>
      </w:pPr>
      <w:r w:rsidRPr="007A044F">
        <w:rPr>
          <w:sz w:val="22"/>
          <w:szCs w:val="22"/>
        </w:rPr>
        <w:tab/>
      </w:r>
      <w:r w:rsidRPr="007A044F">
        <w:rPr>
          <w:rFonts w:ascii="Palatino Linotype" w:hAnsi="Palatino Linotype" w:cs="Palatino Linotype"/>
          <w:color w:val="000000"/>
          <w:sz w:val="22"/>
          <w:szCs w:val="22"/>
        </w:rPr>
        <w:t>6. Sınıf / E Şubesi</w:t>
      </w:r>
      <w:r w:rsidRPr="007A044F">
        <w:rPr>
          <w:rFonts w:ascii="Palatino Linotype" w:hAnsi="Palatino Linotype" w:cs="Palatino Linotype"/>
          <w:color w:val="000000"/>
          <w:sz w:val="22"/>
          <w:szCs w:val="22"/>
        </w:rPr>
        <w:tab/>
        <w:t xml:space="preserve"> 12</w:t>
      </w:r>
      <w:r w:rsidRPr="007A044F">
        <w:rPr>
          <w:rFonts w:ascii="Palatino Linotype" w:hAnsi="Palatino Linotype" w:cs="Palatino Linotype"/>
          <w:color w:val="000000"/>
          <w:sz w:val="22"/>
          <w:szCs w:val="22"/>
        </w:rPr>
        <w:tab/>
        <w:t xml:space="preserve"> 20</w:t>
      </w:r>
      <w:r w:rsidRPr="007A044F">
        <w:rPr>
          <w:rFonts w:ascii="Palatino Linotype" w:hAnsi="Palatino Linotype" w:cs="Palatino Linotype"/>
          <w:color w:val="000000"/>
          <w:sz w:val="22"/>
          <w:szCs w:val="22"/>
        </w:rPr>
        <w:tab/>
        <w:t xml:space="preserve"> 32</w:t>
      </w:r>
    </w:p>
    <w:p w:rsidR="007A044F" w:rsidRPr="007A044F" w:rsidRDefault="007A044F" w:rsidP="007A044F">
      <w:pPr>
        <w:widowControl w:val="0"/>
        <w:tabs>
          <w:tab w:val="left" w:pos="252"/>
          <w:tab w:val="right" w:pos="6632"/>
          <w:tab w:val="right" w:pos="8390"/>
          <w:tab w:val="right" w:pos="10045"/>
        </w:tabs>
        <w:spacing w:line="200" w:lineRule="exact"/>
        <w:rPr>
          <w:sz w:val="22"/>
          <w:szCs w:val="22"/>
        </w:rPr>
      </w:pPr>
      <w:r w:rsidRPr="007A044F">
        <w:rPr>
          <w:sz w:val="22"/>
          <w:szCs w:val="22"/>
        </w:rPr>
        <w:tab/>
      </w:r>
      <w:r w:rsidRPr="007A044F">
        <w:rPr>
          <w:rFonts w:ascii="Palatino Linotype" w:hAnsi="Palatino Linotype" w:cs="Palatino Linotype"/>
          <w:color w:val="000000"/>
          <w:sz w:val="22"/>
          <w:szCs w:val="22"/>
        </w:rPr>
        <w:t>6. Sınıf / F Şubesi</w:t>
      </w:r>
      <w:r w:rsidRPr="007A044F">
        <w:rPr>
          <w:rFonts w:ascii="Palatino Linotype" w:hAnsi="Palatino Linotype" w:cs="Palatino Linotype"/>
          <w:color w:val="000000"/>
          <w:sz w:val="22"/>
          <w:szCs w:val="22"/>
        </w:rPr>
        <w:tab/>
        <w:t xml:space="preserve"> 17</w:t>
      </w:r>
      <w:r w:rsidRPr="007A044F">
        <w:rPr>
          <w:rFonts w:ascii="Palatino Linotype" w:hAnsi="Palatino Linotype" w:cs="Palatino Linotype"/>
          <w:color w:val="000000"/>
          <w:sz w:val="22"/>
          <w:szCs w:val="22"/>
        </w:rPr>
        <w:tab/>
        <w:t xml:space="preserve"> 14</w:t>
      </w:r>
      <w:r w:rsidRPr="007A044F">
        <w:rPr>
          <w:rFonts w:ascii="Palatino Linotype" w:hAnsi="Palatino Linotype" w:cs="Palatino Linotype"/>
          <w:color w:val="000000"/>
          <w:sz w:val="22"/>
          <w:szCs w:val="22"/>
        </w:rPr>
        <w:tab/>
        <w:t xml:space="preserve"> 31</w:t>
      </w:r>
    </w:p>
    <w:p w:rsidR="007A044F" w:rsidRPr="007A044F" w:rsidRDefault="007A044F" w:rsidP="007A044F">
      <w:pPr>
        <w:widowControl w:val="0"/>
        <w:tabs>
          <w:tab w:val="left" w:pos="252"/>
          <w:tab w:val="right" w:pos="6632"/>
          <w:tab w:val="right" w:pos="8390"/>
          <w:tab w:val="right" w:pos="10045"/>
        </w:tabs>
        <w:spacing w:line="200" w:lineRule="exact"/>
        <w:rPr>
          <w:rFonts w:ascii="Palatino Linotype" w:hAnsi="Palatino Linotype" w:cs="Palatino Linotype"/>
          <w:color w:val="000000"/>
          <w:sz w:val="22"/>
          <w:szCs w:val="22"/>
        </w:rPr>
      </w:pPr>
      <w:r w:rsidRPr="007A044F">
        <w:rPr>
          <w:sz w:val="22"/>
          <w:szCs w:val="22"/>
        </w:rPr>
        <w:tab/>
      </w:r>
      <w:r w:rsidRPr="007A044F">
        <w:rPr>
          <w:rFonts w:ascii="Palatino Linotype" w:hAnsi="Palatino Linotype" w:cs="Palatino Linotype"/>
          <w:color w:val="000000"/>
          <w:sz w:val="22"/>
          <w:szCs w:val="22"/>
        </w:rPr>
        <w:t>6. Sınıf / G Şubesi</w:t>
      </w:r>
      <w:r w:rsidRPr="007A044F">
        <w:rPr>
          <w:rFonts w:ascii="Palatino Linotype" w:hAnsi="Palatino Linotype" w:cs="Palatino Linotype"/>
          <w:color w:val="000000"/>
          <w:sz w:val="22"/>
          <w:szCs w:val="22"/>
        </w:rPr>
        <w:tab/>
        <w:t xml:space="preserve"> 15</w:t>
      </w:r>
      <w:r w:rsidRPr="007A044F">
        <w:rPr>
          <w:rFonts w:ascii="Palatino Linotype" w:hAnsi="Palatino Linotype" w:cs="Palatino Linotype"/>
          <w:color w:val="000000"/>
          <w:sz w:val="22"/>
          <w:szCs w:val="22"/>
        </w:rPr>
        <w:tab/>
        <w:t xml:space="preserve"> 18</w:t>
      </w:r>
      <w:r w:rsidRPr="007A044F">
        <w:rPr>
          <w:rFonts w:ascii="Palatino Linotype" w:hAnsi="Palatino Linotype" w:cs="Palatino Linotype"/>
          <w:color w:val="000000"/>
          <w:sz w:val="22"/>
          <w:szCs w:val="22"/>
        </w:rPr>
        <w:tab/>
        <w:t xml:space="preserve"> 33</w:t>
      </w:r>
    </w:p>
    <w:p w:rsidR="007A044F" w:rsidRPr="007A044F" w:rsidRDefault="007A044F" w:rsidP="007A044F">
      <w:pPr>
        <w:widowControl w:val="0"/>
        <w:spacing w:line="111" w:lineRule="exact"/>
        <w:rPr>
          <w:sz w:val="22"/>
          <w:szCs w:val="22"/>
        </w:rPr>
      </w:pPr>
    </w:p>
    <w:p w:rsidR="007A044F" w:rsidRPr="007A044F" w:rsidRDefault="007A044F" w:rsidP="007A044F">
      <w:pPr>
        <w:widowControl w:val="0"/>
        <w:tabs>
          <w:tab w:val="left" w:pos="1980"/>
          <w:tab w:val="right" w:pos="6621"/>
          <w:tab w:val="right" w:pos="8380"/>
          <w:tab w:val="right" w:pos="10033"/>
        </w:tabs>
        <w:spacing w:line="200" w:lineRule="exact"/>
        <w:rPr>
          <w:rFonts w:ascii="Palatino Linotype" w:hAnsi="Palatino Linotype" w:cs="Palatino Linotype"/>
          <w:color w:val="000000"/>
          <w:sz w:val="22"/>
          <w:szCs w:val="22"/>
        </w:rPr>
      </w:pPr>
      <w:r w:rsidRPr="007A044F">
        <w:rPr>
          <w:sz w:val="22"/>
          <w:szCs w:val="22"/>
        </w:rPr>
        <w:tab/>
      </w:r>
      <w:r w:rsidRPr="007A044F">
        <w:rPr>
          <w:rFonts w:ascii="Tahoma" w:hAnsi="Tahoma" w:cs="Tahoma"/>
          <w:color w:val="000000"/>
          <w:sz w:val="22"/>
          <w:szCs w:val="22"/>
        </w:rPr>
        <w:t>SINIF GENELİNDE TOPLAM:</w:t>
      </w:r>
      <w:r w:rsidRPr="007A044F">
        <w:rPr>
          <w:rFonts w:ascii="Tahoma" w:hAnsi="Tahoma" w:cs="Tahoma"/>
          <w:color w:val="000000"/>
          <w:sz w:val="22"/>
          <w:szCs w:val="22"/>
        </w:rPr>
        <w:tab/>
      </w:r>
      <w:r w:rsidRPr="007A044F">
        <w:rPr>
          <w:rFonts w:ascii="Palatino Linotype" w:hAnsi="Palatino Linotype" w:cs="Palatino Linotype"/>
          <w:color w:val="000000"/>
          <w:sz w:val="22"/>
          <w:szCs w:val="22"/>
        </w:rPr>
        <w:t xml:space="preserve"> 100</w:t>
      </w:r>
      <w:r w:rsidRPr="007A044F">
        <w:rPr>
          <w:rFonts w:ascii="Palatino Linotype" w:hAnsi="Palatino Linotype" w:cs="Palatino Linotype"/>
          <w:color w:val="000000"/>
          <w:sz w:val="22"/>
          <w:szCs w:val="22"/>
        </w:rPr>
        <w:tab/>
        <w:t xml:space="preserve"> 117</w:t>
      </w:r>
      <w:r w:rsidRPr="007A044F">
        <w:rPr>
          <w:rFonts w:ascii="Palatino Linotype" w:hAnsi="Palatino Linotype" w:cs="Palatino Linotype"/>
          <w:color w:val="000000"/>
          <w:sz w:val="22"/>
          <w:szCs w:val="22"/>
        </w:rPr>
        <w:tab/>
        <w:t xml:space="preserve"> 217</w:t>
      </w:r>
    </w:p>
    <w:p w:rsidR="007A044F" w:rsidRPr="007A044F" w:rsidRDefault="007A044F" w:rsidP="007A044F">
      <w:pPr>
        <w:widowControl w:val="0"/>
        <w:spacing w:line="200" w:lineRule="exact"/>
        <w:rPr>
          <w:sz w:val="22"/>
          <w:szCs w:val="22"/>
        </w:rPr>
      </w:pPr>
    </w:p>
    <w:p w:rsidR="00125423" w:rsidRDefault="007A044F" w:rsidP="007A044F">
      <w:pPr>
        <w:widowControl w:val="0"/>
        <w:tabs>
          <w:tab w:val="left" w:pos="252"/>
          <w:tab w:val="right" w:pos="6632"/>
          <w:tab w:val="right" w:pos="8390"/>
          <w:tab w:val="right" w:pos="10045"/>
        </w:tabs>
        <w:spacing w:line="200" w:lineRule="exact"/>
        <w:rPr>
          <w:sz w:val="22"/>
          <w:szCs w:val="22"/>
        </w:rPr>
      </w:pPr>
      <w:r w:rsidRPr="007A044F">
        <w:rPr>
          <w:sz w:val="22"/>
          <w:szCs w:val="22"/>
        </w:rPr>
        <w:tab/>
      </w:r>
    </w:p>
    <w:p w:rsidR="00125423" w:rsidRDefault="00125423" w:rsidP="007A044F">
      <w:pPr>
        <w:widowControl w:val="0"/>
        <w:tabs>
          <w:tab w:val="left" w:pos="252"/>
          <w:tab w:val="right" w:pos="6632"/>
          <w:tab w:val="right" w:pos="8390"/>
          <w:tab w:val="right" w:pos="10045"/>
        </w:tabs>
        <w:spacing w:line="200" w:lineRule="exact"/>
        <w:rPr>
          <w:sz w:val="22"/>
          <w:szCs w:val="22"/>
        </w:rPr>
      </w:pPr>
    </w:p>
    <w:p w:rsidR="00125423" w:rsidRDefault="00125423" w:rsidP="007A044F">
      <w:pPr>
        <w:widowControl w:val="0"/>
        <w:tabs>
          <w:tab w:val="left" w:pos="252"/>
          <w:tab w:val="right" w:pos="6632"/>
          <w:tab w:val="right" w:pos="8390"/>
          <w:tab w:val="right" w:pos="10045"/>
        </w:tabs>
        <w:spacing w:line="200" w:lineRule="exact"/>
        <w:rPr>
          <w:rFonts w:ascii="Palatino Linotype" w:hAnsi="Palatino Linotype" w:cs="Palatino Linotype"/>
          <w:color w:val="000000"/>
          <w:sz w:val="22"/>
          <w:szCs w:val="22"/>
        </w:rPr>
      </w:pPr>
    </w:p>
    <w:p w:rsidR="00125423" w:rsidRDefault="00125423" w:rsidP="007A044F">
      <w:pPr>
        <w:widowControl w:val="0"/>
        <w:tabs>
          <w:tab w:val="left" w:pos="252"/>
          <w:tab w:val="right" w:pos="6632"/>
          <w:tab w:val="right" w:pos="8390"/>
          <w:tab w:val="right" w:pos="10045"/>
        </w:tabs>
        <w:spacing w:line="200" w:lineRule="exact"/>
        <w:rPr>
          <w:rFonts w:ascii="Palatino Linotype" w:hAnsi="Palatino Linotype" w:cs="Palatino Linotype"/>
          <w:color w:val="000000"/>
          <w:sz w:val="22"/>
          <w:szCs w:val="22"/>
        </w:rPr>
      </w:pPr>
    </w:p>
    <w:p w:rsidR="007A044F" w:rsidRPr="007A044F" w:rsidRDefault="007A044F" w:rsidP="007A044F">
      <w:pPr>
        <w:widowControl w:val="0"/>
        <w:tabs>
          <w:tab w:val="left" w:pos="252"/>
          <w:tab w:val="right" w:pos="6632"/>
          <w:tab w:val="right" w:pos="8390"/>
          <w:tab w:val="right" w:pos="10045"/>
        </w:tabs>
        <w:spacing w:line="200" w:lineRule="exact"/>
        <w:rPr>
          <w:sz w:val="22"/>
          <w:szCs w:val="22"/>
        </w:rPr>
      </w:pPr>
      <w:r w:rsidRPr="007A044F">
        <w:rPr>
          <w:rFonts w:ascii="Palatino Linotype" w:hAnsi="Palatino Linotype" w:cs="Palatino Linotype"/>
          <w:color w:val="000000"/>
          <w:sz w:val="22"/>
          <w:szCs w:val="22"/>
        </w:rPr>
        <w:t>7. Sınıf / A Şubesi</w:t>
      </w:r>
      <w:r w:rsidRPr="007A044F">
        <w:rPr>
          <w:rFonts w:ascii="Palatino Linotype" w:hAnsi="Palatino Linotype" w:cs="Palatino Linotype"/>
          <w:color w:val="000000"/>
          <w:sz w:val="22"/>
          <w:szCs w:val="22"/>
        </w:rPr>
        <w:tab/>
        <w:t xml:space="preserve"> 16</w:t>
      </w:r>
      <w:r w:rsidRPr="007A044F">
        <w:rPr>
          <w:rFonts w:ascii="Palatino Linotype" w:hAnsi="Palatino Linotype" w:cs="Palatino Linotype"/>
          <w:color w:val="000000"/>
          <w:sz w:val="22"/>
          <w:szCs w:val="22"/>
        </w:rPr>
        <w:tab/>
        <w:t xml:space="preserve"> 13</w:t>
      </w:r>
      <w:r w:rsidRPr="007A044F">
        <w:rPr>
          <w:rFonts w:ascii="Palatino Linotype" w:hAnsi="Palatino Linotype" w:cs="Palatino Linotype"/>
          <w:color w:val="000000"/>
          <w:sz w:val="22"/>
          <w:szCs w:val="22"/>
        </w:rPr>
        <w:tab/>
        <w:t xml:space="preserve"> 29</w:t>
      </w:r>
    </w:p>
    <w:p w:rsidR="007A044F" w:rsidRPr="007A044F" w:rsidRDefault="007A044F" w:rsidP="007A044F">
      <w:pPr>
        <w:widowControl w:val="0"/>
        <w:tabs>
          <w:tab w:val="left" w:pos="252"/>
          <w:tab w:val="right" w:pos="6632"/>
          <w:tab w:val="right" w:pos="8390"/>
          <w:tab w:val="right" w:pos="10045"/>
        </w:tabs>
        <w:spacing w:line="200" w:lineRule="exact"/>
        <w:rPr>
          <w:sz w:val="22"/>
          <w:szCs w:val="22"/>
        </w:rPr>
      </w:pPr>
      <w:r w:rsidRPr="007A044F">
        <w:rPr>
          <w:sz w:val="22"/>
          <w:szCs w:val="22"/>
        </w:rPr>
        <w:tab/>
      </w:r>
      <w:r w:rsidRPr="007A044F">
        <w:rPr>
          <w:rFonts w:ascii="Palatino Linotype" w:hAnsi="Palatino Linotype" w:cs="Palatino Linotype"/>
          <w:color w:val="000000"/>
          <w:sz w:val="22"/>
          <w:szCs w:val="22"/>
        </w:rPr>
        <w:t>7. Sınıf / B Şubesi</w:t>
      </w:r>
      <w:r w:rsidRPr="007A044F">
        <w:rPr>
          <w:rFonts w:ascii="Palatino Linotype" w:hAnsi="Palatino Linotype" w:cs="Palatino Linotype"/>
          <w:color w:val="000000"/>
          <w:sz w:val="22"/>
          <w:szCs w:val="22"/>
        </w:rPr>
        <w:tab/>
        <w:t xml:space="preserve"> 13</w:t>
      </w:r>
      <w:r w:rsidRPr="007A044F">
        <w:rPr>
          <w:rFonts w:ascii="Palatino Linotype" w:hAnsi="Palatino Linotype" w:cs="Palatino Linotype"/>
          <w:color w:val="000000"/>
          <w:sz w:val="22"/>
          <w:szCs w:val="22"/>
        </w:rPr>
        <w:tab/>
        <w:t xml:space="preserve"> 14</w:t>
      </w:r>
      <w:r w:rsidRPr="007A044F">
        <w:rPr>
          <w:rFonts w:ascii="Palatino Linotype" w:hAnsi="Palatino Linotype" w:cs="Palatino Linotype"/>
          <w:color w:val="000000"/>
          <w:sz w:val="22"/>
          <w:szCs w:val="22"/>
        </w:rPr>
        <w:tab/>
        <w:t xml:space="preserve"> 27</w:t>
      </w:r>
    </w:p>
    <w:p w:rsidR="007A044F" w:rsidRPr="007A044F" w:rsidRDefault="007A044F" w:rsidP="007A044F">
      <w:pPr>
        <w:widowControl w:val="0"/>
        <w:tabs>
          <w:tab w:val="left" w:pos="252"/>
          <w:tab w:val="right" w:pos="6632"/>
          <w:tab w:val="right" w:pos="8390"/>
          <w:tab w:val="right" w:pos="10045"/>
        </w:tabs>
        <w:spacing w:line="200" w:lineRule="exact"/>
        <w:rPr>
          <w:sz w:val="22"/>
          <w:szCs w:val="22"/>
        </w:rPr>
      </w:pPr>
      <w:r w:rsidRPr="007A044F">
        <w:rPr>
          <w:sz w:val="22"/>
          <w:szCs w:val="22"/>
        </w:rPr>
        <w:tab/>
      </w:r>
      <w:r w:rsidRPr="007A044F">
        <w:rPr>
          <w:rFonts w:ascii="Palatino Linotype" w:hAnsi="Palatino Linotype" w:cs="Palatino Linotype"/>
          <w:color w:val="000000"/>
          <w:sz w:val="22"/>
          <w:szCs w:val="22"/>
        </w:rPr>
        <w:t>7. Sınıf / C Şubesi</w:t>
      </w:r>
      <w:r w:rsidRPr="007A044F">
        <w:rPr>
          <w:rFonts w:ascii="Palatino Linotype" w:hAnsi="Palatino Linotype" w:cs="Palatino Linotype"/>
          <w:color w:val="000000"/>
          <w:sz w:val="22"/>
          <w:szCs w:val="22"/>
        </w:rPr>
        <w:tab/>
        <w:t xml:space="preserve"> 13</w:t>
      </w:r>
      <w:r w:rsidRPr="007A044F">
        <w:rPr>
          <w:rFonts w:ascii="Palatino Linotype" w:hAnsi="Palatino Linotype" w:cs="Palatino Linotype"/>
          <w:color w:val="000000"/>
          <w:sz w:val="22"/>
          <w:szCs w:val="22"/>
        </w:rPr>
        <w:tab/>
        <w:t xml:space="preserve"> 15</w:t>
      </w:r>
      <w:r w:rsidRPr="007A044F">
        <w:rPr>
          <w:rFonts w:ascii="Palatino Linotype" w:hAnsi="Palatino Linotype" w:cs="Palatino Linotype"/>
          <w:color w:val="000000"/>
          <w:sz w:val="22"/>
          <w:szCs w:val="22"/>
        </w:rPr>
        <w:tab/>
        <w:t xml:space="preserve"> 28</w:t>
      </w:r>
    </w:p>
    <w:p w:rsidR="007A044F" w:rsidRPr="007A044F" w:rsidRDefault="007A044F" w:rsidP="007A044F">
      <w:pPr>
        <w:widowControl w:val="0"/>
        <w:tabs>
          <w:tab w:val="left" w:pos="252"/>
          <w:tab w:val="right" w:pos="6632"/>
          <w:tab w:val="right" w:pos="8390"/>
          <w:tab w:val="right" w:pos="10045"/>
        </w:tabs>
        <w:spacing w:line="200" w:lineRule="exact"/>
        <w:rPr>
          <w:sz w:val="22"/>
          <w:szCs w:val="22"/>
        </w:rPr>
      </w:pPr>
      <w:r w:rsidRPr="007A044F">
        <w:rPr>
          <w:sz w:val="22"/>
          <w:szCs w:val="22"/>
        </w:rPr>
        <w:tab/>
      </w:r>
      <w:r w:rsidRPr="007A044F">
        <w:rPr>
          <w:rFonts w:ascii="Palatino Linotype" w:hAnsi="Palatino Linotype" w:cs="Palatino Linotype"/>
          <w:color w:val="000000"/>
          <w:sz w:val="22"/>
          <w:szCs w:val="22"/>
        </w:rPr>
        <w:t>7. Sınıf / E Şubesi</w:t>
      </w:r>
      <w:r w:rsidRPr="007A044F">
        <w:rPr>
          <w:rFonts w:ascii="Palatino Linotype" w:hAnsi="Palatino Linotype" w:cs="Palatino Linotype"/>
          <w:color w:val="000000"/>
          <w:sz w:val="22"/>
          <w:szCs w:val="22"/>
        </w:rPr>
        <w:tab/>
        <w:t xml:space="preserve"> 13</w:t>
      </w:r>
      <w:r w:rsidRPr="007A044F">
        <w:rPr>
          <w:rFonts w:ascii="Palatino Linotype" w:hAnsi="Palatino Linotype" w:cs="Palatino Linotype"/>
          <w:color w:val="000000"/>
          <w:sz w:val="22"/>
          <w:szCs w:val="22"/>
        </w:rPr>
        <w:tab/>
        <w:t xml:space="preserve"> 15</w:t>
      </w:r>
      <w:r w:rsidRPr="007A044F">
        <w:rPr>
          <w:rFonts w:ascii="Palatino Linotype" w:hAnsi="Palatino Linotype" w:cs="Palatino Linotype"/>
          <w:color w:val="000000"/>
          <w:sz w:val="22"/>
          <w:szCs w:val="22"/>
        </w:rPr>
        <w:tab/>
        <w:t xml:space="preserve"> 28</w:t>
      </w:r>
    </w:p>
    <w:p w:rsidR="007A044F" w:rsidRPr="007A044F" w:rsidRDefault="007A044F" w:rsidP="007A044F">
      <w:pPr>
        <w:widowControl w:val="0"/>
        <w:tabs>
          <w:tab w:val="left" w:pos="252"/>
          <w:tab w:val="right" w:pos="6632"/>
          <w:tab w:val="right" w:pos="8390"/>
          <w:tab w:val="right" w:pos="10045"/>
        </w:tabs>
        <w:spacing w:line="200" w:lineRule="exact"/>
        <w:rPr>
          <w:sz w:val="22"/>
          <w:szCs w:val="22"/>
        </w:rPr>
      </w:pPr>
      <w:r w:rsidRPr="007A044F">
        <w:rPr>
          <w:sz w:val="22"/>
          <w:szCs w:val="22"/>
        </w:rPr>
        <w:tab/>
      </w:r>
      <w:r w:rsidRPr="007A044F">
        <w:rPr>
          <w:rFonts w:ascii="Palatino Linotype" w:hAnsi="Palatino Linotype" w:cs="Palatino Linotype"/>
          <w:color w:val="000000"/>
          <w:sz w:val="22"/>
          <w:szCs w:val="22"/>
        </w:rPr>
        <w:t>7. Sınıf / F Şubesi</w:t>
      </w:r>
      <w:r w:rsidRPr="007A044F">
        <w:rPr>
          <w:rFonts w:ascii="Palatino Linotype" w:hAnsi="Palatino Linotype" w:cs="Palatino Linotype"/>
          <w:color w:val="000000"/>
          <w:sz w:val="22"/>
          <w:szCs w:val="22"/>
        </w:rPr>
        <w:tab/>
        <w:t xml:space="preserve"> 14</w:t>
      </w:r>
      <w:r w:rsidRPr="007A044F">
        <w:rPr>
          <w:rFonts w:ascii="Palatino Linotype" w:hAnsi="Palatino Linotype" w:cs="Palatino Linotype"/>
          <w:color w:val="000000"/>
          <w:sz w:val="22"/>
          <w:szCs w:val="22"/>
        </w:rPr>
        <w:tab/>
        <w:t xml:space="preserve"> 15</w:t>
      </w:r>
      <w:r w:rsidRPr="007A044F">
        <w:rPr>
          <w:rFonts w:ascii="Palatino Linotype" w:hAnsi="Palatino Linotype" w:cs="Palatino Linotype"/>
          <w:color w:val="000000"/>
          <w:sz w:val="22"/>
          <w:szCs w:val="22"/>
        </w:rPr>
        <w:tab/>
        <w:t xml:space="preserve"> 29</w:t>
      </w:r>
    </w:p>
    <w:p w:rsidR="007A044F" w:rsidRPr="007A044F" w:rsidRDefault="007A044F" w:rsidP="007A044F">
      <w:pPr>
        <w:widowControl w:val="0"/>
        <w:tabs>
          <w:tab w:val="left" w:pos="252"/>
          <w:tab w:val="right" w:pos="6632"/>
          <w:tab w:val="right" w:pos="8390"/>
          <w:tab w:val="right" w:pos="10045"/>
        </w:tabs>
        <w:spacing w:line="200" w:lineRule="exact"/>
        <w:rPr>
          <w:sz w:val="22"/>
          <w:szCs w:val="22"/>
        </w:rPr>
      </w:pPr>
      <w:r w:rsidRPr="007A044F">
        <w:rPr>
          <w:sz w:val="22"/>
          <w:szCs w:val="22"/>
        </w:rPr>
        <w:tab/>
      </w:r>
      <w:r w:rsidRPr="007A044F">
        <w:rPr>
          <w:rFonts w:ascii="Palatino Linotype" w:hAnsi="Palatino Linotype" w:cs="Palatino Linotype"/>
          <w:color w:val="000000"/>
          <w:sz w:val="22"/>
          <w:szCs w:val="22"/>
        </w:rPr>
        <w:t>7. Sınıf / G Şubesi</w:t>
      </w:r>
      <w:r w:rsidRPr="007A044F">
        <w:rPr>
          <w:rFonts w:ascii="Palatino Linotype" w:hAnsi="Palatino Linotype" w:cs="Palatino Linotype"/>
          <w:color w:val="000000"/>
          <w:sz w:val="22"/>
          <w:szCs w:val="22"/>
        </w:rPr>
        <w:tab/>
        <w:t xml:space="preserve"> 17</w:t>
      </w:r>
      <w:r w:rsidRPr="007A044F">
        <w:rPr>
          <w:rFonts w:ascii="Palatino Linotype" w:hAnsi="Palatino Linotype" w:cs="Palatino Linotype"/>
          <w:color w:val="000000"/>
          <w:sz w:val="22"/>
          <w:szCs w:val="22"/>
        </w:rPr>
        <w:tab/>
        <w:t xml:space="preserve"> 11</w:t>
      </w:r>
      <w:r w:rsidRPr="007A044F">
        <w:rPr>
          <w:rFonts w:ascii="Palatino Linotype" w:hAnsi="Palatino Linotype" w:cs="Palatino Linotype"/>
          <w:color w:val="000000"/>
          <w:sz w:val="22"/>
          <w:szCs w:val="22"/>
        </w:rPr>
        <w:tab/>
        <w:t xml:space="preserve"> 28</w:t>
      </w:r>
    </w:p>
    <w:p w:rsidR="007A044F" w:rsidRPr="007A044F" w:rsidRDefault="007A044F" w:rsidP="007A044F">
      <w:pPr>
        <w:widowControl w:val="0"/>
        <w:tabs>
          <w:tab w:val="left" w:pos="252"/>
          <w:tab w:val="right" w:pos="6632"/>
          <w:tab w:val="right" w:pos="8390"/>
          <w:tab w:val="right" w:pos="10045"/>
        </w:tabs>
        <w:spacing w:line="200" w:lineRule="exact"/>
        <w:rPr>
          <w:rFonts w:ascii="Palatino Linotype" w:hAnsi="Palatino Linotype" w:cs="Palatino Linotype"/>
          <w:color w:val="000000"/>
          <w:sz w:val="22"/>
          <w:szCs w:val="22"/>
        </w:rPr>
      </w:pPr>
      <w:r w:rsidRPr="007A044F">
        <w:rPr>
          <w:sz w:val="22"/>
          <w:szCs w:val="22"/>
        </w:rPr>
        <w:tab/>
      </w:r>
      <w:r w:rsidRPr="007A044F">
        <w:rPr>
          <w:rFonts w:ascii="Palatino Linotype" w:hAnsi="Palatino Linotype" w:cs="Palatino Linotype"/>
          <w:color w:val="000000"/>
          <w:sz w:val="22"/>
          <w:szCs w:val="22"/>
        </w:rPr>
        <w:t>7. Sınıf / H Şubesi</w:t>
      </w:r>
      <w:r w:rsidRPr="007A044F">
        <w:rPr>
          <w:rFonts w:ascii="Palatino Linotype" w:hAnsi="Palatino Linotype" w:cs="Palatino Linotype"/>
          <w:color w:val="000000"/>
          <w:sz w:val="22"/>
          <w:szCs w:val="22"/>
        </w:rPr>
        <w:tab/>
        <w:t xml:space="preserve"> 18</w:t>
      </w:r>
      <w:r w:rsidRPr="007A044F">
        <w:rPr>
          <w:rFonts w:ascii="Palatino Linotype" w:hAnsi="Palatino Linotype" w:cs="Palatino Linotype"/>
          <w:color w:val="000000"/>
          <w:sz w:val="22"/>
          <w:szCs w:val="22"/>
        </w:rPr>
        <w:tab/>
        <w:t xml:space="preserve"> 12</w:t>
      </w:r>
      <w:r w:rsidRPr="007A044F">
        <w:rPr>
          <w:rFonts w:ascii="Palatino Linotype" w:hAnsi="Palatino Linotype" w:cs="Palatino Linotype"/>
          <w:color w:val="000000"/>
          <w:sz w:val="22"/>
          <w:szCs w:val="22"/>
        </w:rPr>
        <w:tab/>
        <w:t xml:space="preserve"> 30</w:t>
      </w:r>
    </w:p>
    <w:p w:rsidR="007A044F" w:rsidRPr="007A044F" w:rsidRDefault="007A044F" w:rsidP="007A044F">
      <w:pPr>
        <w:widowControl w:val="0"/>
        <w:spacing w:line="111" w:lineRule="exact"/>
        <w:rPr>
          <w:sz w:val="22"/>
          <w:szCs w:val="22"/>
        </w:rPr>
      </w:pPr>
    </w:p>
    <w:p w:rsidR="007A044F" w:rsidRPr="007A044F" w:rsidRDefault="007A044F" w:rsidP="007A044F">
      <w:pPr>
        <w:widowControl w:val="0"/>
        <w:tabs>
          <w:tab w:val="left" w:pos="1980"/>
          <w:tab w:val="right" w:pos="6621"/>
          <w:tab w:val="right" w:pos="8380"/>
          <w:tab w:val="right" w:pos="10033"/>
        </w:tabs>
        <w:spacing w:line="200" w:lineRule="exact"/>
        <w:rPr>
          <w:rFonts w:ascii="Palatino Linotype" w:hAnsi="Palatino Linotype" w:cs="Palatino Linotype"/>
          <w:color w:val="000000"/>
          <w:sz w:val="22"/>
          <w:szCs w:val="22"/>
        </w:rPr>
      </w:pPr>
      <w:r w:rsidRPr="007A044F">
        <w:rPr>
          <w:sz w:val="22"/>
          <w:szCs w:val="22"/>
        </w:rPr>
        <w:tab/>
      </w:r>
      <w:r w:rsidRPr="007A044F">
        <w:rPr>
          <w:rFonts w:ascii="Tahoma" w:hAnsi="Tahoma" w:cs="Tahoma"/>
          <w:color w:val="000000"/>
          <w:sz w:val="22"/>
          <w:szCs w:val="22"/>
        </w:rPr>
        <w:t>SINIF GENELİNDE TOPLAM:</w:t>
      </w:r>
      <w:r w:rsidRPr="007A044F">
        <w:rPr>
          <w:rFonts w:ascii="Tahoma" w:hAnsi="Tahoma" w:cs="Tahoma"/>
          <w:color w:val="000000"/>
          <w:sz w:val="22"/>
          <w:szCs w:val="22"/>
        </w:rPr>
        <w:tab/>
      </w:r>
      <w:r w:rsidRPr="007A044F">
        <w:rPr>
          <w:rFonts w:ascii="Palatino Linotype" w:hAnsi="Palatino Linotype" w:cs="Palatino Linotype"/>
          <w:color w:val="000000"/>
          <w:sz w:val="22"/>
          <w:szCs w:val="22"/>
        </w:rPr>
        <w:t xml:space="preserve"> 104</w:t>
      </w:r>
      <w:r w:rsidRPr="007A044F">
        <w:rPr>
          <w:rFonts w:ascii="Palatino Linotype" w:hAnsi="Palatino Linotype" w:cs="Palatino Linotype"/>
          <w:color w:val="000000"/>
          <w:sz w:val="22"/>
          <w:szCs w:val="22"/>
        </w:rPr>
        <w:tab/>
        <w:t xml:space="preserve"> 95</w:t>
      </w:r>
      <w:r w:rsidRPr="007A044F">
        <w:rPr>
          <w:rFonts w:ascii="Palatino Linotype" w:hAnsi="Palatino Linotype" w:cs="Palatino Linotype"/>
          <w:color w:val="000000"/>
          <w:sz w:val="22"/>
          <w:szCs w:val="22"/>
        </w:rPr>
        <w:tab/>
        <w:t xml:space="preserve"> 199</w:t>
      </w:r>
    </w:p>
    <w:p w:rsidR="007A044F" w:rsidRPr="007A044F" w:rsidRDefault="007A044F" w:rsidP="007A044F">
      <w:pPr>
        <w:widowControl w:val="0"/>
        <w:spacing w:line="200" w:lineRule="exact"/>
        <w:rPr>
          <w:sz w:val="22"/>
          <w:szCs w:val="22"/>
        </w:rPr>
      </w:pPr>
    </w:p>
    <w:p w:rsidR="00125423" w:rsidRDefault="007A044F" w:rsidP="007A044F">
      <w:pPr>
        <w:widowControl w:val="0"/>
        <w:tabs>
          <w:tab w:val="left" w:pos="252"/>
          <w:tab w:val="right" w:pos="6632"/>
          <w:tab w:val="right" w:pos="8390"/>
          <w:tab w:val="right" w:pos="10045"/>
        </w:tabs>
        <w:spacing w:line="200" w:lineRule="exact"/>
        <w:rPr>
          <w:sz w:val="22"/>
          <w:szCs w:val="22"/>
        </w:rPr>
      </w:pPr>
      <w:r w:rsidRPr="007A044F">
        <w:rPr>
          <w:sz w:val="22"/>
          <w:szCs w:val="22"/>
        </w:rPr>
        <w:tab/>
      </w:r>
    </w:p>
    <w:p w:rsidR="00125423" w:rsidRDefault="00125423" w:rsidP="007A044F">
      <w:pPr>
        <w:widowControl w:val="0"/>
        <w:tabs>
          <w:tab w:val="left" w:pos="252"/>
          <w:tab w:val="right" w:pos="6632"/>
          <w:tab w:val="right" w:pos="8390"/>
          <w:tab w:val="right" w:pos="10045"/>
        </w:tabs>
        <w:spacing w:line="200" w:lineRule="exact"/>
        <w:rPr>
          <w:sz w:val="22"/>
          <w:szCs w:val="22"/>
        </w:rPr>
      </w:pPr>
    </w:p>
    <w:p w:rsidR="007A044F" w:rsidRPr="007A044F" w:rsidRDefault="007A044F" w:rsidP="007A044F">
      <w:pPr>
        <w:widowControl w:val="0"/>
        <w:tabs>
          <w:tab w:val="left" w:pos="252"/>
          <w:tab w:val="right" w:pos="6632"/>
          <w:tab w:val="right" w:pos="8390"/>
          <w:tab w:val="right" w:pos="10045"/>
        </w:tabs>
        <w:spacing w:line="200" w:lineRule="exact"/>
        <w:rPr>
          <w:sz w:val="22"/>
          <w:szCs w:val="22"/>
        </w:rPr>
      </w:pPr>
      <w:r w:rsidRPr="007A044F">
        <w:rPr>
          <w:rFonts w:ascii="Palatino Linotype" w:hAnsi="Palatino Linotype" w:cs="Palatino Linotype"/>
          <w:color w:val="000000"/>
          <w:sz w:val="22"/>
          <w:szCs w:val="22"/>
        </w:rPr>
        <w:lastRenderedPageBreak/>
        <w:t>8. Sınıf / A Şubesi</w:t>
      </w:r>
      <w:r w:rsidRPr="007A044F">
        <w:rPr>
          <w:rFonts w:ascii="Palatino Linotype" w:hAnsi="Palatino Linotype" w:cs="Palatino Linotype"/>
          <w:color w:val="000000"/>
          <w:sz w:val="22"/>
          <w:szCs w:val="22"/>
        </w:rPr>
        <w:tab/>
        <w:t xml:space="preserve"> 16</w:t>
      </w:r>
      <w:r w:rsidRPr="007A044F">
        <w:rPr>
          <w:rFonts w:ascii="Palatino Linotype" w:hAnsi="Palatino Linotype" w:cs="Palatino Linotype"/>
          <w:color w:val="000000"/>
          <w:sz w:val="22"/>
          <w:szCs w:val="22"/>
        </w:rPr>
        <w:tab/>
        <w:t xml:space="preserve"> 19</w:t>
      </w:r>
      <w:r w:rsidRPr="007A044F">
        <w:rPr>
          <w:rFonts w:ascii="Palatino Linotype" w:hAnsi="Palatino Linotype" w:cs="Palatino Linotype"/>
          <w:color w:val="000000"/>
          <w:sz w:val="22"/>
          <w:szCs w:val="22"/>
        </w:rPr>
        <w:tab/>
        <w:t xml:space="preserve"> 35</w:t>
      </w:r>
    </w:p>
    <w:p w:rsidR="007A044F" w:rsidRPr="007A044F" w:rsidRDefault="007A044F" w:rsidP="007A044F">
      <w:pPr>
        <w:widowControl w:val="0"/>
        <w:tabs>
          <w:tab w:val="left" w:pos="252"/>
          <w:tab w:val="right" w:pos="6632"/>
          <w:tab w:val="right" w:pos="8390"/>
          <w:tab w:val="right" w:pos="10045"/>
        </w:tabs>
        <w:spacing w:line="200" w:lineRule="exact"/>
        <w:rPr>
          <w:sz w:val="22"/>
          <w:szCs w:val="22"/>
        </w:rPr>
      </w:pPr>
      <w:r w:rsidRPr="007A044F">
        <w:rPr>
          <w:sz w:val="22"/>
          <w:szCs w:val="22"/>
        </w:rPr>
        <w:tab/>
      </w:r>
      <w:r w:rsidRPr="007A044F">
        <w:rPr>
          <w:rFonts w:ascii="Palatino Linotype" w:hAnsi="Palatino Linotype" w:cs="Palatino Linotype"/>
          <w:color w:val="000000"/>
          <w:sz w:val="22"/>
          <w:szCs w:val="22"/>
        </w:rPr>
        <w:t>8. Sınıf / B Şubesi</w:t>
      </w:r>
      <w:r w:rsidRPr="007A044F">
        <w:rPr>
          <w:rFonts w:ascii="Palatino Linotype" w:hAnsi="Palatino Linotype" w:cs="Palatino Linotype"/>
          <w:color w:val="000000"/>
          <w:sz w:val="22"/>
          <w:szCs w:val="22"/>
        </w:rPr>
        <w:tab/>
        <w:t xml:space="preserve"> 22</w:t>
      </w:r>
      <w:r w:rsidRPr="007A044F">
        <w:rPr>
          <w:rFonts w:ascii="Palatino Linotype" w:hAnsi="Palatino Linotype" w:cs="Palatino Linotype"/>
          <w:color w:val="000000"/>
          <w:sz w:val="22"/>
          <w:szCs w:val="22"/>
        </w:rPr>
        <w:tab/>
        <w:t xml:space="preserve"> 14</w:t>
      </w:r>
      <w:r w:rsidRPr="007A044F">
        <w:rPr>
          <w:rFonts w:ascii="Palatino Linotype" w:hAnsi="Palatino Linotype" w:cs="Palatino Linotype"/>
          <w:color w:val="000000"/>
          <w:sz w:val="22"/>
          <w:szCs w:val="22"/>
        </w:rPr>
        <w:tab/>
        <w:t xml:space="preserve"> 36</w:t>
      </w:r>
    </w:p>
    <w:p w:rsidR="007A044F" w:rsidRPr="007A044F" w:rsidRDefault="007A044F" w:rsidP="007A044F">
      <w:pPr>
        <w:widowControl w:val="0"/>
        <w:tabs>
          <w:tab w:val="left" w:pos="252"/>
          <w:tab w:val="right" w:pos="6632"/>
          <w:tab w:val="right" w:pos="8390"/>
          <w:tab w:val="right" w:pos="10045"/>
        </w:tabs>
        <w:spacing w:line="200" w:lineRule="exact"/>
        <w:rPr>
          <w:sz w:val="22"/>
          <w:szCs w:val="22"/>
        </w:rPr>
      </w:pPr>
      <w:r w:rsidRPr="007A044F">
        <w:rPr>
          <w:sz w:val="22"/>
          <w:szCs w:val="22"/>
        </w:rPr>
        <w:tab/>
      </w:r>
      <w:r w:rsidRPr="007A044F">
        <w:rPr>
          <w:rFonts w:ascii="Palatino Linotype" w:hAnsi="Palatino Linotype" w:cs="Palatino Linotype"/>
          <w:color w:val="000000"/>
          <w:sz w:val="22"/>
          <w:szCs w:val="22"/>
        </w:rPr>
        <w:t>8. Sınıf / C Şubesi</w:t>
      </w:r>
      <w:r w:rsidRPr="007A044F">
        <w:rPr>
          <w:rFonts w:ascii="Palatino Linotype" w:hAnsi="Palatino Linotype" w:cs="Palatino Linotype"/>
          <w:color w:val="000000"/>
          <w:sz w:val="22"/>
          <w:szCs w:val="22"/>
        </w:rPr>
        <w:tab/>
        <w:t xml:space="preserve"> 19</w:t>
      </w:r>
      <w:r w:rsidRPr="007A044F">
        <w:rPr>
          <w:rFonts w:ascii="Palatino Linotype" w:hAnsi="Palatino Linotype" w:cs="Palatino Linotype"/>
          <w:color w:val="000000"/>
          <w:sz w:val="22"/>
          <w:szCs w:val="22"/>
        </w:rPr>
        <w:tab/>
        <w:t xml:space="preserve"> 16</w:t>
      </w:r>
      <w:r w:rsidRPr="007A044F">
        <w:rPr>
          <w:rFonts w:ascii="Palatino Linotype" w:hAnsi="Palatino Linotype" w:cs="Palatino Linotype"/>
          <w:color w:val="000000"/>
          <w:sz w:val="22"/>
          <w:szCs w:val="22"/>
        </w:rPr>
        <w:tab/>
        <w:t xml:space="preserve"> 35</w:t>
      </w:r>
    </w:p>
    <w:p w:rsidR="007A044F" w:rsidRPr="007A044F" w:rsidRDefault="007A044F" w:rsidP="007A044F">
      <w:pPr>
        <w:widowControl w:val="0"/>
        <w:tabs>
          <w:tab w:val="left" w:pos="252"/>
          <w:tab w:val="right" w:pos="6632"/>
          <w:tab w:val="right" w:pos="8390"/>
          <w:tab w:val="right" w:pos="10045"/>
        </w:tabs>
        <w:spacing w:line="200" w:lineRule="exact"/>
        <w:rPr>
          <w:sz w:val="22"/>
          <w:szCs w:val="22"/>
        </w:rPr>
      </w:pPr>
      <w:r w:rsidRPr="007A044F">
        <w:rPr>
          <w:sz w:val="22"/>
          <w:szCs w:val="22"/>
        </w:rPr>
        <w:tab/>
      </w:r>
      <w:r w:rsidRPr="007A044F">
        <w:rPr>
          <w:rFonts w:ascii="Palatino Linotype" w:hAnsi="Palatino Linotype" w:cs="Palatino Linotype"/>
          <w:color w:val="000000"/>
          <w:sz w:val="22"/>
          <w:szCs w:val="22"/>
        </w:rPr>
        <w:t>8. Sınıf / D Şubesi</w:t>
      </w:r>
      <w:r w:rsidRPr="007A044F">
        <w:rPr>
          <w:rFonts w:ascii="Palatino Linotype" w:hAnsi="Palatino Linotype" w:cs="Palatino Linotype"/>
          <w:color w:val="000000"/>
          <w:sz w:val="22"/>
          <w:szCs w:val="22"/>
        </w:rPr>
        <w:tab/>
        <w:t xml:space="preserve"> 17</w:t>
      </w:r>
      <w:r w:rsidRPr="007A044F">
        <w:rPr>
          <w:rFonts w:ascii="Palatino Linotype" w:hAnsi="Palatino Linotype" w:cs="Palatino Linotype"/>
          <w:color w:val="000000"/>
          <w:sz w:val="22"/>
          <w:szCs w:val="22"/>
        </w:rPr>
        <w:tab/>
        <w:t xml:space="preserve"> 16</w:t>
      </w:r>
      <w:r w:rsidRPr="007A044F">
        <w:rPr>
          <w:rFonts w:ascii="Palatino Linotype" w:hAnsi="Palatino Linotype" w:cs="Palatino Linotype"/>
          <w:color w:val="000000"/>
          <w:sz w:val="22"/>
          <w:szCs w:val="22"/>
        </w:rPr>
        <w:tab/>
        <w:t xml:space="preserve"> 33</w:t>
      </w:r>
    </w:p>
    <w:p w:rsidR="007A044F" w:rsidRPr="007A044F" w:rsidRDefault="007A044F" w:rsidP="007A044F">
      <w:pPr>
        <w:widowControl w:val="0"/>
        <w:tabs>
          <w:tab w:val="left" w:pos="252"/>
          <w:tab w:val="right" w:pos="6632"/>
          <w:tab w:val="right" w:pos="8390"/>
          <w:tab w:val="right" w:pos="10045"/>
        </w:tabs>
        <w:spacing w:line="200" w:lineRule="exact"/>
        <w:rPr>
          <w:sz w:val="22"/>
          <w:szCs w:val="22"/>
        </w:rPr>
      </w:pPr>
      <w:r w:rsidRPr="007A044F">
        <w:rPr>
          <w:sz w:val="22"/>
          <w:szCs w:val="22"/>
        </w:rPr>
        <w:tab/>
      </w:r>
      <w:r w:rsidRPr="007A044F">
        <w:rPr>
          <w:rFonts w:ascii="Palatino Linotype" w:hAnsi="Palatino Linotype" w:cs="Palatino Linotype"/>
          <w:color w:val="000000"/>
          <w:sz w:val="22"/>
          <w:szCs w:val="22"/>
        </w:rPr>
        <w:t>8. Sınıf / F Şubesi</w:t>
      </w:r>
      <w:r w:rsidRPr="007A044F">
        <w:rPr>
          <w:rFonts w:ascii="Palatino Linotype" w:hAnsi="Palatino Linotype" w:cs="Palatino Linotype"/>
          <w:color w:val="000000"/>
          <w:sz w:val="22"/>
          <w:szCs w:val="22"/>
        </w:rPr>
        <w:tab/>
        <w:t xml:space="preserve"> 17</w:t>
      </w:r>
      <w:r w:rsidRPr="007A044F">
        <w:rPr>
          <w:rFonts w:ascii="Palatino Linotype" w:hAnsi="Palatino Linotype" w:cs="Palatino Linotype"/>
          <w:color w:val="000000"/>
          <w:sz w:val="22"/>
          <w:szCs w:val="22"/>
        </w:rPr>
        <w:tab/>
        <w:t xml:space="preserve"> 17</w:t>
      </w:r>
      <w:r w:rsidRPr="007A044F">
        <w:rPr>
          <w:rFonts w:ascii="Palatino Linotype" w:hAnsi="Palatino Linotype" w:cs="Palatino Linotype"/>
          <w:color w:val="000000"/>
          <w:sz w:val="22"/>
          <w:szCs w:val="22"/>
        </w:rPr>
        <w:tab/>
        <w:t xml:space="preserve"> 34</w:t>
      </w:r>
    </w:p>
    <w:p w:rsidR="007A044F" w:rsidRPr="007A044F" w:rsidRDefault="007A044F" w:rsidP="007A044F">
      <w:pPr>
        <w:widowControl w:val="0"/>
        <w:tabs>
          <w:tab w:val="left" w:pos="252"/>
          <w:tab w:val="right" w:pos="6632"/>
          <w:tab w:val="right" w:pos="8390"/>
          <w:tab w:val="right" w:pos="10045"/>
        </w:tabs>
        <w:spacing w:line="200" w:lineRule="exact"/>
        <w:rPr>
          <w:rFonts w:ascii="Palatino Linotype" w:hAnsi="Palatino Linotype" w:cs="Palatino Linotype"/>
          <w:color w:val="000000"/>
          <w:sz w:val="22"/>
          <w:szCs w:val="22"/>
        </w:rPr>
      </w:pPr>
      <w:r w:rsidRPr="007A044F">
        <w:rPr>
          <w:sz w:val="22"/>
          <w:szCs w:val="22"/>
        </w:rPr>
        <w:tab/>
      </w:r>
      <w:r w:rsidRPr="007A044F">
        <w:rPr>
          <w:rFonts w:ascii="Palatino Linotype" w:hAnsi="Palatino Linotype" w:cs="Palatino Linotype"/>
          <w:color w:val="000000"/>
          <w:sz w:val="22"/>
          <w:szCs w:val="22"/>
        </w:rPr>
        <w:t>8. Sınıf / G Şubesi</w:t>
      </w:r>
      <w:r w:rsidRPr="007A044F">
        <w:rPr>
          <w:rFonts w:ascii="Palatino Linotype" w:hAnsi="Palatino Linotype" w:cs="Palatino Linotype"/>
          <w:color w:val="000000"/>
          <w:sz w:val="22"/>
          <w:szCs w:val="22"/>
        </w:rPr>
        <w:tab/>
        <w:t xml:space="preserve"> 19</w:t>
      </w:r>
      <w:r w:rsidRPr="007A044F">
        <w:rPr>
          <w:rFonts w:ascii="Palatino Linotype" w:hAnsi="Palatino Linotype" w:cs="Palatino Linotype"/>
          <w:color w:val="000000"/>
          <w:sz w:val="22"/>
          <w:szCs w:val="22"/>
        </w:rPr>
        <w:tab/>
        <w:t xml:space="preserve"> 15</w:t>
      </w:r>
      <w:r w:rsidRPr="007A044F">
        <w:rPr>
          <w:rFonts w:ascii="Palatino Linotype" w:hAnsi="Palatino Linotype" w:cs="Palatino Linotype"/>
          <w:color w:val="000000"/>
          <w:sz w:val="22"/>
          <w:szCs w:val="22"/>
        </w:rPr>
        <w:tab/>
        <w:t xml:space="preserve"> 34</w:t>
      </w:r>
    </w:p>
    <w:p w:rsidR="007A044F" w:rsidRPr="007A044F" w:rsidRDefault="007A044F" w:rsidP="007A044F">
      <w:pPr>
        <w:widowControl w:val="0"/>
        <w:spacing w:line="111" w:lineRule="exact"/>
        <w:rPr>
          <w:sz w:val="22"/>
          <w:szCs w:val="22"/>
        </w:rPr>
      </w:pPr>
    </w:p>
    <w:p w:rsidR="007A044F" w:rsidRPr="007A044F" w:rsidRDefault="007A044F" w:rsidP="007A044F">
      <w:pPr>
        <w:widowControl w:val="0"/>
        <w:tabs>
          <w:tab w:val="left" w:pos="252"/>
          <w:tab w:val="right" w:pos="6632"/>
          <w:tab w:val="right" w:pos="8390"/>
          <w:tab w:val="right" w:pos="10045"/>
        </w:tabs>
        <w:spacing w:line="200" w:lineRule="exact"/>
        <w:rPr>
          <w:rFonts w:ascii="Palatino Linotype" w:hAnsi="Palatino Linotype" w:cs="Palatino Linotype"/>
          <w:color w:val="000000"/>
          <w:sz w:val="22"/>
          <w:szCs w:val="22"/>
        </w:rPr>
      </w:pPr>
      <w:r w:rsidRPr="007A044F">
        <w:rPr>
          <w:sz w:val="22"/>
          <w:szCs w:val="22"/>
        </w:rPr>
        <w:tab/>
      </w:r>
      <w:r w:rsidRPr="007A044F">
        <w:rPr>
          <w:rFonts w:ascii="Palatino Linotype" w:hAnsi="Palatino Linotype" w:cs="Palatino Linotype"/>
          <w:color w:val="000000"/>
          <w:sz w:val="22"/>
          <w:szCs w:val="22"/>
        </w:rPr>
        <w:t>8. Sınıf</w:t>
      </w:r>
      <w:r w:rsidRPr="007A044F">
        <w:rPr>
          <w:rFonts w:ascii="Palatino Linotype" w:hAnsi="Palatino Linotype" w:cs="Palatino Linotype"/>
          <w:color w:val="000000"/>
          <w:sz w:val="22"/>
          <w:szCs w:val="22"/>
        </w:rPr>
        <w:noBreakHyphen/>
        <w:t>Orta</w:t>
      </w:r>
      <w:r w:rsidRPr="007A044F">
        <w:rPr>
          <w:rFonts w:ascii="Palatino Linotype" w:hAnsi="Palatino Linotype" w:cs="Palatino Linotype"/>
          <w:color w:val="000000"/>
          <w:sz w:val="22"/>
          <w:szCs w:val="22"/>
        </w:rPr>
        <w:noBreakHyphen/>
        <w:t>Ağır Otistik / A Şubesi</w:t>
      </w:r>
      <w:r w:rsidRPr="007A044F">
        <w:rPr>
          <w:rFonts w:ascii="Palatino Linotype" w:hAnsi="Palatino Linotype" w:cs="Palatino Linotype"/>
          <w:color w:val="000000"/>
          <w:sz w:val="22"/>
          <w:szCs w:val="22"/>
        </w:rPr>
        <w:tab/>
        <w:t xml:space="preserve"> 0</w:t>
      </w:r>
      <w:r w:rsidRPr="007A044F">
        <w:rPr>
          <w:rFonts w:ascii="Palatino Linotype" w:hAnsi="Palatino Linotype" w:cs="Palatino Linotype"/>
          <w:color w:val="000000"/>
          <w:sz w:val="22"/>
          <w:szCs w:val="22"/>
        </w:rPr>
        <w:tab/>
        <w:t xml:space="preserve"> 0</w:t>
      </w:r>
      <w:r w:rsidRPr="007A044F">
        <w:rPr>
          <w:rFonts w:ascii="Palatino Linotype" w:hAnsi="Palatino Linotype" w:cs="Palatino Linotype"/>
          <w:color w:val="000000"/>
          <w:sz w:val="22"/>
          <w:szCs w:val="22"/>
        </w:rPr>
        <w:tab/>
        <w:t xml:space="preserve"> 0</w:t>
      </w:r>
    </w:p>
    <w:p w:rsidR="007A044F" w:rsidRPr="007A044F" w:rsidRDefault="007A044F" w:rsidP="007A044F">
      <w:pPr>
        <w:widowControl w:val="0"/>
        <w:spacing w:line="111" w:lineRule="exact"/>
        <w:rPr>
          <w:sz w:val="22"/>
          <w:szCs w:val="22"/>
        </w:rPr>
      </w:pPr>
    </w:p>
    <w:p w:rsidR="00125423" w:rsidRPr="007A044F" w:rsidRDefault="00125423" w:rsidP="00125423">
      <w:pPr>
        <w:widowControl w:val="0"/>
        <w:tabs>
          <w:tab w:val="left" w:pos="1980"/>
          <w:tab w:val="right" w:pos="6621"/>
          <w:tab w:val="right" w:pos="8380"/>
          <w:tab w:val="right" w:pos="10033"/>
        </w:tabs>
        <w:spacing w:line="200" w:lineRule="exact"/>
        <w:rPr>
          <w:rFonts w:ascii="Palatino Linotype" w:hAnsi="Palatino Linotype" w:cs="Palatino Linotype"/>
          <w:color w:val="000000"/>
          <w:sz w:val="22"/>
          <w:szCs w:val="22"/>
        </w:rPr>
      </w:pPr>
      <w:r w:rsidRPr="007A044F">
        <w:rPr>
          <w:rFonts w:ascii="Tahoma" w:hAnsi="Tahoma" w:cs="Tahoma"/>
          <w:color w:val="000000"/>
          <w:sz w:val="22"/>
          <w:szCs w:val="22"/>
        </w:rPr>
        <w:t>SINIF GENELİNDE TOPLAM:</w:t>
      </w:r>
      <w:r w:rsidRPr="007A044F">
        <w:rPr>
          <w:rFonts w:ascii="Tahoma" w:hAnsi="Tahoma" w:cs="Tahoma"/>
          <w:color w:val="000000"/>
          <w:sz w:val="22"/>
          <w:szCs w:val="22"/>
        </w:rPr>
        <w:tab/>
      </w:r>
      <w:r w:rsidRPr="007A044F">
        <w:rPr>
          <w:rFonts w:ascii="Palatino Linotype" w:hAnsi="Palatino Linotype" w:cs="Palatino Linotype"/>
          <w:color w:val="000000"/>
          <w:sz w:val="22"/>
          <w:szCs w:val="22"/>
        </w:rPr>
        <w:t xml:space="preserve"> 110</w:t>
      </w:r>
      <w:r w:rsidRPr="007A044F">
        <w:rPr>
          <w:rFonts w:ascii="Palatino Linotype" w:hAnsi="Palatino Linotype" w:cs="Palatino Linotype"/>
          <w:color w:val="000000"/>
          <w:sz w:val="22"/>
          <w:szCs w:val="22"/>
        </w:rPr>
        <w:tab/>
        <w:t xml:space="preserve"> 97</w:t>
      </w:r>
      <w:r w:rsidRPr="007A044F">
        <w:rPr>
          <w:rFonts w:ascii="Palatino Linotype" w:hAnsi="Palatino Linotype" w:cs="Palatino Linotype"/>
          <w:color w:val="000000"/>
          <w:sz w:val="22"/>
          <w:szCs w:val="22"/>
        </w:rPr>
        <w:tab/>
        <w:t xml:space="preserve"> 207</w:t>
      </w:r>
    </w:p>
    <w:p w:rsidR="00125423" w:rsidRPr="007A044F" w:rsidRDefault="00125423" w:rsidP="00125423">
      <w:pPr>
        <w:widowControl w:val="0"/>
        <w:spacing w:line="200" w:lineRule="exact"/>
        <w:rPr>
          <w:sz w:val="22"/>
          <w:szCs w:val="22"/>
        </w:rPr>
      </w:pPr>
    </w:p>
    <w:p w:rsidR="00125423" w:rsidRPr="007A044F" w:rsidRDefault="00125423" w:rsidP="00125423">
      <w:pPr>
        <w:widowControl w:val="0"/>
        <w:spacing w:line="240" w:lineRule="exact"/>
        <w:rPr>
          <w:sz w:val="22"/>
          <w:szCs w:val="22"/>
        </w:rPr>
      </w:pPr>
    </w:p>
    <w:p w:rsidR="00125423" w:rsidRPr="007A044F" w:rsidRDefault="00125423" w:rsidP="00125423">
      <w:pPr>
        <w:widowControl w:val="0"/>
        <w:tabs>
          <w:tab w:val="left" w:pos="3320"/>
          <w:tab w:val="right" w:pos="6632"/>
          <w:tab w:val="right" w:pos="8390"/>
          <w:tab w:val="right" w:pos="10045"/>
        </w:tabs>
        <w:spacing w:line="270" w:lineRule="exact"/>
        <w:rPr>
          <w:rFonts w:ascii="Palatino Linotype" w:hAnsi="Palatino Linotype" w:cs="Palatino Linotype"/>
          <w:b/>
          <w:bCs/>
          <w:color w:val="000000"/>
          <w:sz w:val="22"/>
          <w:szCs w:val="22"/>
        </w:rPr>
      </w:pPr>
      <w:r w:rsidRPr="007A044F">
        <w:rPr>
          <w:sz w:val="22"/>
          <w:szCs w:val="22"/>
        </w:rPr>
        <w:tab/>
      </w:r>
      <w:r w:rsidRPr="007A044F">
        <w:rPr>
          <w:rFonts w:ascii="Palatino Linotype" w:hAnsi="Palatino Linotype" w:cs="Palatino Linotype"/>
          <w:b/>
          <w:bCs/>
          <w:color w:val="000000"/>
          <w:sz w:val="22"/>
          <w:szCs w:val="22"/>
        </w:rPr>
        <w:t>Toplamlar :</w:t>
      </w:r>
      <w:r w:rsidRPr="007A044F">
        <w:rPr>
          <w:rFonts w:ascii="Palatino Linotype" w:hAnsi="Palatino Linotype" w:cs="Palatino Linotype"/>
          <w:b/>
          <w:bCs/>
          <w:color w:val="000000"/>
          <w:sz w:val="22"/>
          <w:szCs w:val="22"/>
        </w:rPr>
        <w:tab/>
        <w:t xml:space="preserve"> 461</w:t>
      </w:r>
      <w:r w:rsidRPr="007A044F">
        <w:rPr>
          <w:rFonts w:ascii="Palatino Linotype" w:hAnsi="Palatino Linotype" w:cs="Palatino Linotype"/>
          <w:b/>
          <w:bCs/>
          <w:color w:val="000000"/>
          <w:sz w:val="22"/>
          <w:szCs w:val="22"/>
        </w:rPr>
        <w:tab/>
        <w:t xml:space="preserve"> 421</w:t>
      </w:r>
      <w:r w:rsidRPr="007A044F">
        <w:rPr>
          <w:rFonts w:ascii="Palatino Linotype" w:hAnsi="Palatino Linotype" w:cs="Palatino Linotype"/>
          <w:b/>
          <w:bCs/>
          <w:color w:val="000000"/>
          <w:sz w:val="22"/>
          <w:szCs w:val="22"/>
        </w:rPr>
        <w:tab/>
        <w:t xml:space="preserve"> 882</w:t>
      </w:r>
    </w:p>
    <w:p w:rsidR="007A044F" w:rsidRPr="007A044F" w:rsidRDefault="007A044F" w:rsidP="007A044F">
      <w:pPr>
        <w:widowControl w:val="0"/>
        <w:spacing w:line="40" w:lineRule="exact"/>
        <w:rPr>
          <w:sz w:val="22"/>
          <w:szCs w:val="22"/>
        </w:rPr>
      </w:pPr>
      <w:r w:rsidRPr="007A044F">
        <w:rPr>
          <w:sz w:val="22"/>
          <w:szCs w:val="22"/>
        </w:rPr>
        <w:br w:type="page"/>
      </w:r>
    </w:p>
    <w:p w:rsidR="00A14818" w:rsidRDefault="007A044F" w:rsidP="00125423">
      <w:pPr>
        <w:widowControl w:val="0"/>
        <w:tabs>
          <w:tab w:val="left" w:pos="1980"/>
          <w:tab w:val="right" w:pos="6621"/>
          <w:tab w:val="right" w:pos="8380"/>
          <w:tab w:val="right" w:pos="10033"/>
        </w:tabs>
        <w:spacing w:line="200" w:lineRule="exact"/>
        <w:rPr>
          <w:szCs w:val="24"/>
        </w:rPr>
      </w:pPr>
      <w:r w:rsidRPr="007A044F">
        <w:rPr>
          <w:sz w:val="22"/>
          <w:szCs w:val="22"/>
        </w:rPr>
        <w:lastRenderedPageBreak/>
        <w:tab/>
      </w:r>
    </w:p>
    <w:p w:rsidR="00A14818" w:rsidRDefault="00A14818" w:rsidP="00E67FCA">
      <w:pPr>
        <w:tabs>
          <w:tab w:val="left" w:pos="426"/>
        </w:tabs>
        <w:spacing w:after="0"/>
        <w:jc w:val="both"/>
        <w:rPr>
          <w:szCs w:val="24"/>
        </w:rPr>
      </w:pPr>
    </w:p>
    <w:p w:rsidR="009C6C05" w:rsidRDefault="009C6C05" w:rsidP="009C6C05">
      <w:pPr>
        <w:pStyle w:val="Balk3"/>
      </w:pPr>
      <w:r>
        <w:t>Donanım ve Teknolojik Kaynaklarımız</w:t>
      </w:r>
    </w:p>
    <w:p w:rsidR="009C6C05" w:rsidRDefault="009C6C05" w:rsidP="008E01DD">
      <w:pPr>
        <w:ind w:firstLine="708"/>
      </w:pPr>
      <w:r>
        <w:t>Teknolojik kaynaklar başta olmak üzere okulumuzda bulunan çalışır durumdaki donanım malzemesine ilişkin bilgiye alttaki tabloda yer verilmiştir.</w:t>
      </w:r>
    </w:p>
    <w:p w:rsidR="009C6C05" w:rsidRDefault="009C6C05" w:rsidP="009C6C05"/>
    <w:p w:rsidR="009C6C05" w:rsidRPr="004962D0" w:rsidRDefault="004962D0" w:rsidP="009C6C05">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4"/>
        <w:gridCol w:w="2357"/>
        <w:gridCol w:w="4715"/>
        <w:gridCol w:w="2358"/>
      </w:tblGrid>
      <w:tr w:rsidR="009C6C05" w:rsidTr="00D41148">
        <w:tc>
          <w:tcPr>
            <w:tcW w:w="4714" w:type="dxa"/>
            <w:shd w:val="clear" w:color="auto" w:fill="auto"/>
          </w:tcPr>
          <w:p w:rsidR="009C6C05" w:rsidRDefault="009C6C05" w:rsidP="009C6C05">
            <w:r>
              <w:t>Akıllı Tahta Sayısı</w:t>
            </w:r>
          </w:p>
        </w:tc>
        <w:tc>
          <w:tcPr>
            <w:tcW w:w="2357" w:type="dxa"/>
            <w:shd w:val="clear" w:color="auto" w:fill="auto"/>
          </w:tcPr>
          <w:p w:rsidR="009C6C05" w:rsidRDefault="008A62A4" w:rsidP="009C6C05">
            <w:r>
              <w:t>35</w:t>
            </w:r>
          </w:p>
        </w:tc>
        <w:tc>
          <w:tcPr>
            <w:tcW w:w="4715" w:type="dxa"/>
            <w:shd w:val="clear" w:color="auto" w:fill="auto"/>
          </w:tcPr>
          <w:p w:rsidR="009C6C05" w:rsidRDefault="009C6C05" w:rsidP="009C6C05">
            <w:r>
              <w:t>TV Sayısı</w:t>
            </w:r>
          </w:p>
        </w:tc>
        <w:tc>
          <w:tcPr>
            <w:tcW w:w="2358" w:type="dxa"/>
            <w:shd w:val="clear" w:color="auto" w:fill="auto"/>
          </w:tcPr>
          <w:p w:rsidR="009C6C05" w:rsidRDefault="008A62A4" w:rsidP="009C6C05">
            <w:r>
              <w:t>1</w:t>
            </w:r>
          </w:p>
        </w:tc>
      </w:tr>
      <w:tr w:rsidR="009C6C05" w:rsidTr="00D41148">
        <w:tc>
          <w:tcPr>
            <w:tcW w:w="4714" w:type="dxa"/>
            <w:shd w:val="clear" w:color="auto" w:fill="auto"/>
          </w:tcPr>
          <w:p w:rsidR="009C6C05" w:rsidRDefault="009C6C05" w:rsidP="009C6C05">
            <w:r>
              <w:t>Masaüstü Bilgisayar Sayısı</w:t>
            </w:r>
          </w:p>
        </w:tc>
        <w:tc>
          <w:tcPr>
            <w:tcW w:w="2357" w:type="dxa"/>
            <w:shd w:val="clear" w:color="auto" w:fill="auto"/>
          </w:tcPr>
          <w:p w:rsidR="009C6C05" w:rsidRDefault="00125423" w:rsidP="009C6C05">
            <w:r>
              <w:t>6</w:t>
            </w:r>
          </w:p>
        </w:tc>
        <w:tc>
          <w:tcPr>
            <w:tcW w:w="4715" w:type="dxa"/>
            <w:shd w:val="clear" w:color="auto" w:fill="auto"/>
          </w:tcPr>
          <w:p w:rsidR="009C6C05" w:rsidRDefault="009C6C05" w:rsidP="009C6C05">
            <w:r>
              <w:t>Yazıcı Sayısı</w:t>
            </w:r>
          </w:p>
        </w:tc>
        <w:tc>
          <w:tcPr>
            <w:tcW w:w="2358" w:type="dxa"/>
            <w:shd w:val="clear" w:color="auto" w:fill="auto"/>
          </w:tcPr>
          <w:p w:rsidR="009C6C05" w:rsidRDefault="008A62A4" w:rsidP="009C6C05">
            <w:r>
              <w:t>4</w:t>
            </w:r>
          </w:p>
        </w:tc>
      </w:tr>
      <w:tr w:rsidR="009C6C05" w:rsidTr="00D41148">
        <w:tc>
          <w:tcPr>
            <w:tcW w:w="4714" w:type="dxa"/>
            <w:shd w:val="clear" w:color="auto" w:fill="auto"/>
          </w:tcPr>
          <w:p w:rsidR="009C6C05" w:rsidRDefault="009C6C05" w:rsidP="009C6C05">
            <w:r>
              <w:t>Taşınabilir Bilgisayar Sayısı</w:t>
            </w:r>
          </w:p>
        </w:tc>
        <w:tc>
          <w:tcPr>
            <w:tcW w:w="2357" w:type="dxa"/>
            <w:shd w:val="clear" w:color="auto" w:fill="auto"/>
          </w:tcPr>
          <w:p w:rsidR="009C6C05" w:rsidRDefault="00125423" w:rsidP="009C6C05">
            <w:r>
              <w:t>2</w:t>
            </w:r>
          </w:p>
        </w:tc>
        <w:tc>
          <w:tcPr>
            <w:tcW w:w="4715" w:type="dxa"/>
            <w:shd w:val="clear" w:color="auto" w:fill="auto"/>
          </w:tcPr>
          <w:p w:rsidR="009C6C05" w:rsidRDefault="009C6C05" w:rsidP="009C6C05">
            <w:r>
              <w:t>Fotokopi Makinası Sayısı</w:t>
            </w:r>
          </w:p>
        </w:tc>
        <w:tc>
          <w:tcPr>
            <w:tcW w:w="2358" w:type="dxa"/>
            <w:shd w:val="clear" w:color="auto" w:fill="auto"/>
          </w:tcPr>
          <w:p w:rsidR="009C6C05" w:rsidRDefault="008A62A4" w:rsidP="009C6C05">
            <w:r>
              <w:t>1</w:t>
            </w:r>
          </w:p>
        </w:tc>
      </w:tr>
      <w:tr w:rsidR="009C6C05" w:rsidTr="00D41148">
        <w:tc>
          <w:tcPr>
            <w:tcW w:w="4714" w:type="dxa"/>
            <w:shd w:val="clear" w:color="auto" w:fill="auto"/>
          </w:tcPr>
          <w:p w:rsidR="009C6C05" w:rsidRDefault="009C6C05" w:rsidP="009C6C05">
            <w:r>
              <w:t>Projeksiyon Sayısı</w:t>
            </w:r>
          </w:p>
        </w:tc>
        <w:tc>
          <w:tcPr>
            <w:tcW w:w="2357" w:type="dxa"/>
            <w:shd w:val="clear" w:color="auto" w:fill="auto"/>
          </w:tcPr>
          <w:p w:rsidR="009C6C05" w:rsidRDefault="008A62A4" w:rsidP="009C6C05">
            <w:r>
              <w:t>1</w:t>
            </w:r>
          </w:p>
        </w:tc>
        <w:tc>
          <w:tcPr>
            <w:tcW w:w="4715" w:type="dxa"/>
            <w:shd w:val="clear" w:color="auto" w:fill="auto"/>
          </w:tcPr>
          <w:p w:rsidR="009C6C05" w:rsidRDefault="009C6C05" w:rsidP="009C6C05">
            <w:r>
              <w:t>İnternet Bağlantı Hızı</w:t>
            </w:r>
          </w:p>
        </w:tc>
        <w:tc>
          <w:tcPr>
            <w:tcW w:w="2358" w:type="dxa"/>
            <w:shd w:val="clear" w:color="auto" w:fill="auto"/>
          </w:tcPr>
          <w:p w:rsidR="009C6C05" w:rsidRDefault="008A62A4" w:rsidP="009C6C05">
            <w:r>
              <w:t>100 MB/S</w:t>
            </w:r>
          </w:p>
        </w:tc>
      </w:tr>
      <w:tr w:rsidR="009C6C05" w:rsidTr="00D41148">
        <w:tc>
          <w:tcPr>
            <w:tcW w:w="4714" w:type="dxa"/>
            <w:shd w:val="clear" w:color="auto" w:fill="auto"/>
          </w:tcPr>
          <w:p w:rsidR="009C6C05" w:rsidRDefault="000B099F" w:rsidP="009C6C05">
            <w:r w:rsidRPr="008B49B1">
              <w:rPr>
                <w:rFonts w:cs="Calibri"/>
                <w:bCs/>
              </w:rPr>
              <w:t>Kamera</w:t>
            </w:r>
          </w:p>
        </w:tc>
        <w:tc>
          <w:tcPr>
            <w:tcW w:w="2357" w:type="dxa"/>
            <w:shd w:val="clear" w:color="auto" w:fill="auto"/>
          </w:tcPr>
          <w:p w:rsidR="009C6C05" w:rsidRDefault="009C6C05" w:rsidP="009C6C05"/>
        </w:tc>
        <w:tc>
          <w:tcPr>
            <w:tcW w:w="4715" w:type="dxa"/>
            <w:shd w:val="clear" w:color="auto" w:fill="auto"/>
          </w:tcPr>
          <w:p w:rsidR="009C6C05" w:rsidRDefault="000B099F" w:rsidP="009C6C05">
            <w:r>
              <w:rPr>
                <w:rFonts w:cs="Calibri"/>
                <w:bCs/>
              </w:rPr>
              <w:t>Personel/e-mail adresi oranı</w:t>
            </w:r>
          </w:p>
        </w:tc>
        <w:tc>
          <w:tcPr>
            <w:tcW w:w="2358" w:type="dxa"/>
            <w:shd w:val="clear" w:color="auto" w:fill="auto"/>
          </w:tcPr>
          <w:p w:rsidR="009C6C05" w:rsidRDefault="000B099F" w:rsidP="009C6C05">
            <w:r>
              <w:rPr>
                <w:rFonts w:cs="Calibri"/>
                <w:bCs/>
              </w:rPr>
              <w:t>% 100</w:t>
            </w:r>
          </w:p>
        </w:tc>
      </w:tr>
    </w:tbl>
    <w:p w:rsidR="009C6C05" w:rsidRDefault="009C6C05" w:rsidP="009C6C05"/>
    <w:p w:rsidR="00125423" w:rsidRDefault="00125423" w:rsidP="004962D0">
      <w:pPr>
        <w:pStyle w:val="Balk3"/>
      </w:pPr>
    </w:p>
    <w:p w:rsidR="00125423" w:rsidRDefault="00125423" w:rsidP="004962D0">
      <w:pPr>
        <w:pStyle w:val="Balk3"/>
      </w:pPr>
    </w:p>
    <w:p w:rsidR="009C6C05" w:rsidRDefault="004962D0" w:rsidP="004962D0">
      <w:pPr>
        <w:pStyle w:val="Balk3"/>
      </w:pPr>
      <w:r>
        <w:t>Gelir ve Gider Bilgisi</w:t>
      </w:r>
    </w:p>
    <w:p w:rsidR="009C6C05" w:rsidRDefault="004962D0" w:rsidP="008E01DD">
      <w:pPr>
        <w:ind w:firstLine="708"/>
      </w:pPr>
      <w:r>
        <w:t>Okulumuzun genel bütçe ödenekleri, okul aile birliği gelirleri ve diğer katkılarda dâhil olmak üzere gelir ve giderlerine ilişkin son iki yıl gerçekleşme bilgileri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2357"/>
      </w:tblGrid>
      <w:tr w:rsidR="004962D0" w:rsidTr="00D41148">
        <w:tc>
          <w:tcPr>
            <w:tcW w:w="2357" w:type="dxa"/>
            <w:shd w:val="clear" w:color="auto" w:fill="auto"/>
          </w:tcPr>
          <w:p w:rsidR="004962D0" w:rsidRPr="00D41148" w:rsidRDefault="004962D0" w:rsidP="009C6C05">
            <w:pPr>
              <w:rPr>
                <w:b/>
              </w:rPr>
            </w:pPr>
            <w:r w:rsidRPr="00D41148">
              <w:rPr>
                <w:b/>
              </w:rPr>
              <w:t>Yıllar</w:t>
            </w:r>
          </w:p>
        </w:tc>
        <w:tc>
          <w:tcPr>
            <w:tcW w:w="2357" w:type="dxa"/>
            <w:shd w:val="clear" w:color="auto" w:fill="auto"/>
          </w:tcPr>
          <w:p w:rsidR="004962D0" w:rsidRPr="00D41148" w:rsidRDefault="004962D0" w:rsidP="009C6C05">
            <w:pPr>
              <w:rPr>
                <w:b/>
              </w:rPr>
            </w:pPr>
            <w:r w:rsidRPr="00D41148">
              <w:rPr>
                <w:b/>
              </w:rPr>
              <w:t>Gelir Miktarı</w:t>
            </w:r>
          </w:p>
        </w:tc>
        <w:tc>
          <w:tcPr>
            <w:tcW w:w="2357" w:type="dxa"/>
            <w:shd w:val="clear" w:color="auto" w:fill="auto"/>
          </w:tcPr>
          <w:p w:rsidR="004962D0" w:rsidRPr="00D41148" w:rsidRDefault="004962D0" w:rsidP="009C6C05">
            <w:pPr>
              <w:rPr>
                <w:b/>
              </w:rPr>
            </w:pPr>
            <w:r w:rsidRPr="00D41148">
              <w:rPr>
                <w:b/>
              </w:rPr>
              <w:t>Gider Miktarı</w:t>
            </w:r>
          </w:p>
        </w:tc>
      </w:tr>
      <w:tr w:rsidR="004962D0" w:rsidTr="00D41148">
        <w:tc>
          <w:tcPr>
            <w:tcW w:w="2357" w:type="dxa"/>
            <w:shd w:val="clear" w:color="auto" w:fill="auto"/>
          </w:tcPr>
          <w:p w:rsidR="004962D0" w:rsidRDefault="004962D0" w:rsidP="00125423">
            <w:r>
              <w:t>201</w:t>
            </w:r>
            <w:r w:rsidR="00125423">
              <w:t>8-2019</w:t>
            </w:r>
          </w:p>
        </w:tc>
        <w:tc>
          <w:tcPr>
            <w:tcW w:w="2357" w:type="dxa"/>
            <w:shd w:val="clear" w:color="auto" w:fill="auto"/>
          </w:tcPr>
          <w:p w:rsidR="004962D0" w:rsidRDefault="00125423" w:rsidP="009C6C05">
            <w:r>
              <w:t>227251,02</w:t>
            </w:r>
          </w:p>
        </w:tc>
        <w:tc>
          <w:tcPr>
            <w:tcW w:w="2357" w:type="dxa"/>
            <w:shd w:val="clear" w:color="auto" w:fill="auto"/>
          </w:tcPr>
          <w:p w:rsidR="004962D0" w:rsidRDefault="00125423" w:rsidP="009C6C05">
            <w:r>
              <w:t>217189,00</w:t>
            </w:r>
          </w:p>
        </w:tc>
      </w:tr>
      <w:tr w:rsidR="004962D0" w:rsidTr="00D41148">
        <w:tc>
          <w:tcPr>
            <w:tcW w:w="2357" w:type="dxa"/>
            <w:shd w:val="clear" w:color="auto" w:fill="auto"/>
          </w:tcPr>
          <w:p w:rsidR="004962D0" w:rsidRDefault="00125423" w:rsidP="009C6C05">
            <w:r>
              <w:t>2020</w:t>
            </w:r>
          </w:p>
        </w:tc>
        <w:tc>
          <w:tcPr>
            <w:tcW w:w="2357" w:type="dxa"/>
            <w:shd w:val="clear" w:color="auto" w:fill="auto"/>
          </w:tcPr>
          <w:p w:rsidR="004962D0" w:rsidRDefault="00125423" w:rsidP="009C6C05">
            <w:r>
              <w:t>36655</w:t>
            </w:r>
          </w:p>
        </w:tc>
        <w:tc>
          <w:tcPr>
            <w:tcW w:w="2357" w:type="dxa"/>
            <w:shd w:val="clear" w:color="auto" w:fill="auto"/>
          </w:tcPr>
          <w:p w:rsidR="004962D0" w:rsidRDefault="00125423" w:rsidP="009C6C05">
            <w:r>
              <w:t>65843,72</w:t>
            </w:r>
          </w:p>
        </w:tc>
      </w:tr>
      <w:tr w:rsidR="00125423" w:rsidTr="00D41148">
        <w:tc>
          <w:tcPr>
            <w:tcW w:w="2357" w:type="dxa"/>
            <w:shd w:val="clear" w:color="auto" w:fill="auto"/>
          </w:tcPr>
          <w:p w:rsidR="00125423" w:rsidRDefault="00125423" w:rsidP="009C6C05">
            <w:r>
              <w:t>2021</w:t>
            </w:r>
          </w:p>
        </w:tc>
        <w:tc>
          <w:tcPr>
            <w:tcW w:w="2357" w:type="dxa"/>
            <w:shd w:val="clear" w:color="auto" w:fill="auto"/>
          </w:tcPr>
          <w:p w:rsidR="00125423" w:rsidRDefault="00125423" w:rsidP="009C6C05"/>
        </w:tc>
        <w:tc>
          <w:tcPr>
            <w:tcW w:w="2357" w:type="dxa"/>
            <w:shd w:val="clear" w:color="auto" w:fill="auto"/>
          </w:tcPr>
          <w:p w:rsidR="00125423" w:rsidRDefault="00125423" w:rsidP="009C6C05"/>
        </w:tc>
      </w:tr>
    </w:tbl>
    <w:p w:rsidR="0049575C" w:rsidRPr="00A47F2F" w:rsidRDefault="005D5792" w:rsidP="0049575C">
      <w:pPr>
        <w:spacing w:after="0"/>
        <w:ind w:left="426"/>
        <w:jc w:val="both"/>
        <w:rPr>
          <w:szCs w:val="24"/>
        </w:rPr>
      </w:pPr>
      <w:r>
        <w:rPr>
          <w:szCs w:val="24"/>
        </w:rPr>
        <w:br w:type="page"/>
      </w:r>
    </w:p>
    <w:p w:rsidR="003C7244" w:rsidRPr="00A47F2F" w:rsidRDefault="003C7244" w:rsidP="00373590">
      <w:pPr>
        <w:pStyle w:val="Balk2"/>
      </w:pPr>
      <w:bookmarkStart w:id="22" w:name="_Toc531097536"/>
      <w:bookmarkStart w:id="23" w:name="_Toc416085140"/>
      <w:r w:rsidRPr="00A47F2F">
        <w:lastRenderedPageBreak/>
        <w:t>PAYDAŞ ANALİZİ</w:t>
      </w:r>
      <w:bookmarkEnd w:id="22"/>
    </w:p>
    <w:p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rsidR="00B21A33" w:rsidRDefault="00EE118B" w:rsidP="00B21A33">
      <w:pPr>
        <w:jc w:val="both"/>
      </w:pPr>
      <w:r>
        <w:rPr>
          <w:noProof/>
          <w:szCs w:val="24"/>
        </w:rPr>
        <w:drawing>
          <wp:inline distT="0" distB="0" distL="0" distR="0">
            <wp:extent cx="3924300" cy="2571750"/>
            <wp:effectExtent l="0" t="19050" r="0" b="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21A33" w:rsidRDefault="00B21A33" w:rsidP="00B21A33">
      <w:pPr>
        <w:jc w:val="both"/>
      </w:pPr>
    </w:p>
    <w:p w:rsidR="00F90C44" w:rsidRDefault="00F90C44" w:rsidP="00B21A33">
      <w:pPr>
        <w:jc w:val="both"/>
      </w:pPr>
    </w:p>
    <w:p w:rsidR="00F90C44" w:rsidRDefault="00F90C44" w:rsidP="00B21A33">
      <w:pPr>
        <w:jc w:val="both"/>
      </w:pPr>
    </w:p>
    <w:p w:rsidR="00F90C44" w:rsidRDefault="00F90C44" w:rsidP="00B21A33">
      <w:pPr>
        <w:jc w:val="both"/>
      </w:pPr>
    </w:p>
    <w:p w:rsidR="00B21A33" w:rsidRDefault="00B21A33" w:rsidP="00B21A33">
      <w:pPr>
        <w:jc w:val="both"/>
      </w:pPr>
      <w:r>
        <w:t xml:space="preserve">Paydaş anketlerine ilişkin ortaya çıkan temel sonuçlara altta yer </w:t>
      </w:r>
      <w:r w:rsidR="00A14818">
        <w:t>verilmiştir:</w:t>
      </w:r>
      <w:r>
        <w:t xml:space="preserve"> </w:t>
      </w:r>
    </w:p>
    <w:p w:rsidR="00116B12" w:rsidRDefault="00373590" w:rsidP="00116B12">
      <w:pPr>
        <w:pStyle w:val="Balk3"/>
      </w:pPr>
      <w:r>
        <w:lastRenderedPageBreak/>
        <w:t>Öğrenci Anketi Sonuçları:</w:t>
      </w:r>
    </w:p>
    <w:tbl>
      <w:tblPr>
        <w:tblW w:w="10718" w:type="dxa"/>
        <w:tblInd w:w="55" w:type="dxa"/>
        <w:tblCellMar>
          <w:left w:w="70" w:type="dxa"/>
          <w:right w:w="70" w:type="dxa"/>
        </w:tblCellMar>
        <w:tblLook w:val="04A0"/>
      </w:tblPr>
      <w:tblGrid>
        <w:gridCol w:w="1107"/>
        <w:gridCol w:w="5863"/>
        <w:gridCol w:w="950"/>
        <w:gridCol w:w="616"/>
        <w:gridCol w:w="616"/>
        <w:gridCol w:w="950"/>
        <w:gridCol w:w="616"/>
      </w:tblGrid>
      <w:tr w:rsidR="008528B6" w:rsidRPr="008528B6" w:rsidTr="008528B6">
        <w:trPr>
          <w:trHeight w:val="266"/>
        </w:trPr>
        <w:tc>
          <w:tcPr>
            <w:tcW w:w="11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528B6" w:rsidRPr="008528B6" w:rsidRDefault="008528B6" w:rsidP="008528B6">
            <w:pPr>
              <w:spacing w:after="0" w:line="240" w:lineRule="auto"/>
              <w:jc w:val="center"/>
              <w:rPr>
                <w:rFonts w:ascii="Times New Roman" w:hAnsi="Times New Roman"/>
                <w:color w:val="000000"/>
                <w:sz w:val="20"/>
                <w:szCs w:val="20"/>
              </w:rPr>
            </w:pPr>
            <w:r w:rsidRPr="008528B6">
              <w:rPr>
                <w:rFonts w:ascii="Times New Roman" w:hAnsi="Times New Roman"/>
                <w:color w:val="000000"/>
                <w:sz w:val="20"/>
                <w:szCs w:val="20"/>
              </w:rPr>
              <w:t>Sıra No</w:t>
            </w:r>
          </w:p>
        </w:tc>
        <w:tc>
          <w:tcPr>
            <w:tcW w:w="58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528B6" w:rsidRPr="008528B6" w:rsidRDefault="008528B6" w:rsidP="008528B6">
            <w:pPr>
              <w:spacing w:after="0" w:line="240" w:lineRule="auto"/>
              <w:jc w:val="center"/>
              <w:rPr>
                <w:rFonts w:ascii="Times New Roman" w:hAnsi="Times New Roman"/>
                <w:color w:val="000000"/>
                <w:sz w:val="20"/>
                <w:szCs w:val="20"/>
              </w:rPr>
            </w:pPr>
            <w:r w:rsidRPr="008528B6">
              <w:rPr>
                <w:rFonts w:ascii="Times New Roman" w:hAnsi="Times New Roman"/>
                <w:color w:val="000000"/>
                <w:sz w:val="20"/>
                <w:szCs w:val="20"/>
              </w:rPr>
              <w:t>MADDELER</w:t>
            </w:r>
          </w:p>
        </w:tc>
        <w:tc>
          <w:tcPr>
            <w:tcW w:w="3748" w:type="dxa"/>
            <w:gridSpan w:val="5"/>
            <w:tcBorders>
              <w:top w:val="single" w:sz="8" w:space="0" w:color="auto"/>
              <w:left w:val="nil"/>
              <w:bottom w:val="single" w:sz="8" w:space="0" w:color="auto"/>
              <w:right w:val="single" w:sz="8" w:space="0" w:color="000000"/>
            </w:tcBorders>
            <w:shd w:val="clear" w:color="auto" w:fill="auto"/>
            <w:vAlign w:val="center"/>
            <w:hideMark/>
          </w:tcPr>
          <w:p w:rsidR="008528B6" w:rsidRPr="008528B6" w:rsidRDefault="008528B6" w:rsidP="008528B6">
            <w:pPr>
              <w:spacing w:after="0" w:line="240" w:lineRule="auto"/>
              <w:jc w:val="center"/>
              <w:rPr>
                <w:rFonts w:ascii="Times New Roman" w:hAnsi="Times New Roman"/>
                <w:color w:val="000000"/>
                <w:sz w:val="20"/>
                <w:szCs w:val="20"/>
              </w:rPr>
            </w:pPr>
            <w:r w:rsidRPr="008528B6">
              <w:rPr>
                <w:rFonts w:ascii="Times New Roman" w:hAnsi="Times New Roman"/>
                <w:color w:val="000000"/>
                <w:sz w:val="20"/>
                <w:szCs w:val="20"/>
              </w:rPr>
              <w:t>KATILMA ORANI %</w:t>
            </w:r>
          </w:p>
        </w:tc>
      </w:tr>
      <w:tr w:rsidR="008528B6" w:rsidRPr="008528B6" w:rsidTr="008528B6">
        <w:trPr>
          <w:trHeight w:val="1166"/>
        </w:trPr>
        <w:tc>
          <w:tcPr>
            <w:tcW w:w="1107" w:type="dxa"/>
            <w:vMerge/>
            <w:tcBorders>
              <w:top w:val="single" w:sz="8" w:space="0" w:color="auto"/>
              <w:left w:val="single" w:sz="8" w:space="0" w:color="auto"/>
              <w:bottom w:val="single" w:sz="8" w:space="0" w:color="000000"/>
              <w:right w:val="single" w:sz="8" w:space="0" w:color="auto"/>
            </w:tcBorders>
            <w:vAlign w:val="center"/>
            <w:hideMark/>
          </w:tcPr>
          <w:p w:rsidR="008528B6" w:rsidRPr="008528B6" w:rsidRDefault="008528B6" w:rsidP="008528B6">
            <w:pPr>
              <w:spacing w:after="0" w:line="240" w:lineRule="auto"/>
              <w:rPr>
                <w:rFonts w:ascii="Times New Roman" w:hAnsi="Times New Roman"/>
                <w:color w:val="000000"/>
                <w:sz w:val="20"/>
                <w:szCs w:val="20"/>
              </w:rPr>
            </w:pPr>
          </w:p>
        </w:tc>
        <w:tc>
          <w:tcPr>
            <w:tcW w:w="5863" w:type="dxa"/>
            <w:vMerge/>
            <w:tcBorders>
              <w:top w:val="single" w:sz="8" w:space="0" w:color="auto"/>
              <w:left w:val="single" w:sz="8" w:space="0" w:color="auto"/>
              <w:bottom w:val="single" w:sz="8" w:space="0" w:color="000000"/>
              <w:right w:val="single" w:sz="8" w:space="0" w:color="auto"/>
            </w:tcBorders>
            <w:vAlign w:val="center"/>
            <w:hideMark/>
          </w:tcPr>
          <w:p w:rsidR="008528B6" w:rsidRPr="008528B6" w:rsidRDefault="008528B6" w:rsidP="008528B6">
            <w:pPr>
              <w:spacing w:after="0" w:line="240" w:lineRule="auto"/>
              <w:rPr>
                <w:rFonts w:ascii="Times New Roman" w:hAnsi="Times New Roman"/>
                <w:color w:val="000000"/>
                <w:sz w:val="20"/>
                <w:szCs w:val="20"/>
              </w:rPr>
            </w:pPr>
          </w:p>
        </w:tc>
        <w:tc>
          <w:tcPr>
            <w:tcW w:w="950" w:type="dxa"/>
            <w:tcBorders>
              <w:top w:val="nil"/>
              <w:left w:val="nil"/>
              <w:bottom w:val="single" w:sz="8" w:space="0" w:color="auto"/>
              <w:right w:val="single" w:sz="8" w:space="0" w:color="auto"/>
            </w:tcBorders>
            <w:shd w:val="clear" w:color="auto" w:fill="auto"/>
            <w:textDirection w:val="tbRl"/>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Kesinlikle Katılıyorum</w:t>
            </w:r>
          </w:p>
        </w:tc>
        <w:tc>
          <w:tcPr>
            <w:tcW w:w="616" w:type="dxa"/>
            <w:tcBorders>
              <w:top w:val="nil"/>
              <w:left w:val="nil"/>
              <w:bottom w:val="single" w:sz="8" w:space="0" w:color="auto"/>
              <w:right w:val="single" w:sz="8" w:space="0" w:color="auto"/>
            </w:tcBorders>
            <w:shd w:val="clear" w:color="auto" w:fill="auto"/>
            <w:textDirection w:val="tbRl"/>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Katılıyorum</w:t>
            </w:r>
          </w:p>
        </w:tc>
        <w:tc>
          <w:tcPr>
            <w:tcW w:w="616" w:type="dxa"/>
            <w:tcBorders>
              <w:top w:val="nil"/>
              <w:left w:val="nil"/>
              <w:bottom w:val="single" w:sz="8" w:space="0" w:color="auto"/>
              <w:right w:val="single" w:sz="8" w:space="0" w:color="auto"/>
            </w:tcBorders>
            <w:shd w:val="clear" w:color="auto" w:fill="auto"/>
            <w:textDirection w:val="tbRl"/>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Kararsızım</w:t>
            </w:r>
          </w:p>
        </w:tc>
        <w:tc>
          <w:tcPr>
            <w:tcW w:w="950" w:type="dxa"/>
            <w:tcBorders>
              <w:top w:val="nil"/>
              <w:left w:val="nil"/>
              <w:bottom w:val="single" w:sz="8" w:space="0" w:color="auto"/>
              <w:right w:val="single" w:sz="8" w:space="0" w:color="auto"/>
            </w:tcBorders>
            <w:shd w:val="clear" w:color="auto" w:fill="auto"/>
            <w:textDirection w:val="tbRl"/>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Kısmen Katılıyorum</w:t>
            </w:r>
          </w:p>
        </w:tc>
        <w:tc>
          <w:tcPr>
            <w:tcW w:w="616" w:type="dxa"/>
            <w:tcBorders>
              <w:top w:val="nil"/>
              <w:left w:val="nil"/>
              <w:bottom w:val="single" w:sz="8" w:space="0" w:color="auto"/>
              <w:right w:val="single" w:sz="8" w:space="0" w:color="auto"/>
            </w:tcBorders>
            <w:shd w:val="clear" w:color="auto" w:fill="auto"/>
            <w:textDirection w:val="tbRl"/>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Katılmıyorum</w:t>
            </w:r>
          </w:p>
        </w:tc>
      </w:tr>
      <w:tr w:rsidR="008528B6" w:rsidRPr="008528B6" w:rsidTr="008528B6">
        <w:trPr>
          <w:trHeight w:val="517"/>
        </w:trPr>
        <w:tc>
          <w:tcPr>
            <w:tcW w:w="1107" w:type="dxa"/>
            <w:tcBorders>
              <w:top w:val="nil"/>
              <w:left w:val="single" w:sz="8" w:space="0" w:color="auto"/>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center"/>
              <w:rPr>
                <w:rFonts w:ascii="Times New Roman" w:hAnsi="Times New Roman"/>
                <w:color w:val="000000"/>
                <w:sz w:val="20"/>
                <w:szCs w:val="20"/>
              </w:rPr>
            </w:pPr>
            <w:r w:rsidRPr="008528B6">
              <w:rPr>
                <w:rFonts w:ascii="Times New Roman" w:hAnsi="Times New Roman"/>
                <w:color w:val="000000"/>
                <w:sz w:val="20"/>
                <w:szCs w:val="20"/>
              </w:rPr>
              <w:t>1</w:t>
            </w:r>
          </w:p>
        </w:tc>
        <w:tc>
          <w:tcPr>
            <w:tcW w:w="5863"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rPr>
                <w:rFonts w:ascii="Times New Roman" w:hAnsi="Times New Roman"/>
                <w:sz w:val="20"/>
                <w:szCs w:val="20"/>
              </w:rPr>
            </w:pPr>
            <w:r w:rsidRPr="008528B6">
              <w:rPr>
                <w:rFonts w:ascii="Times New Roman" w:hAnsi="Times New Roman"/>
                <w:sz w:val="20"/>
                <w:szCs w:val="20"/>
              </w:rPr>
              <w:t>Öğretmenlerimle ihtiyaç duyduğumda rahatlıkla görüşebilirim.</w:t>
            </w:r>
          </w:p>
        </w:tc>
        <w:tc>
          <w:tcPr>
            <w:tcW w:w="950"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40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20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20</w:t>
            </w:r>
          </w:p>
        </w:tc>
        <w:tc>
          <w:tcPr>
            <w:tcW w:w="950"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10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10</w:t>
            </w:r>
          </w:p>
        </w:tc>
      </w:tr>
      <w:tr w:rsidR="008528B6" w:rsidRPr="008528B6" w:rsidTr="008528B6">
        <w:trPr>
          <w:trHeight w:val="517"/>
        </w:trPr>
        <w:tc>
          <w:tcPr>
            <w:tcW w:w="1107" w:type="dxa"/>
            <w:tcBorders>
              <w:top w:val="nil"/>
              <w:left w:val="single" w:sz="8" w:space="0" w:color="auto"/>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center"/>
              <w:rPr>
                <w:rFonts w:ascii="Times New Roman" w:hAnsi="Times New Roman"/>
                <w:color w:val="000000"/>
                <w:sz w:val="20"/>
                <w:szCs w:val="20"/>
              </w:rPr>
            </w:pPr>
            <w:r w:rsidRPr="008528B6">
              <w:rPr>
                <w:rFonts w:ascii="Times New Roman" w:hAnsi="Times New Roman"/>
                <w:color w:val="000000"/>
                <w:sz w:val="20"/>
                <w:szCs w:val="20"/>
              </w:rPr>
              <w:t>2</w:t>
            </w:r>
          </w:p>
        </w:tc>
        <w:tc>
          <w:tcPr>
            <w:tcW w:w="5863"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rPr>
                <w:rFonts w:ascii="Times New Roman" w:hAnsi="Times New Roman"/>
                <w:sz w:val="20"/>
                <w:szCs w:val="20"/>
              </w:rPr>
            </w:pPr>
            <w:r w:rsidRPr="008528B6">
              <w:rPr>
                <w:rFonts w:ascii="Times New Roman" w:hAnsi="Times New Roman"/>
                <w:sz w:val="20"/>
                <w:szCs w:val="20"/>
              </w:rPr>
              <w:t>Okul müdürü ile ihtiyaç duyduğumda rahatlıkla konuşabiliyorum.</w:t>
            </w:r>
          </w:p>
        </w:tc>
        <w:tc>
          <w:tcPr>
            <w:tcW w:w="950"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30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10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20</w:t>
            </w:r>
          </w:p>
        </w:tc>
        <w:tc>
          <w:tcPr>
            <w:tcW w:w="950"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10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30</w:t>
            </w:r>
          </w:p>
        </w:tc>
      </w:tr>
      <w:tr w:rsidR="008528B6" w:rsidRPr="008528B6" w:rsidTr="008528B6">
        <w:trPr>
          <w:trHeight w:val="517"/>
        </w:trPr>
        <w:tc>
          <w:tcPr>
            <w:tcW w:w="1107" w:type="dxa"/>
            <w:tcBorders>
              <w:top w:val="nil"/>
              <w:left w:val="single" w:sz="8" w:space="0" w:color="auto"/>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center"/>
              <w:rPr>
                <w:rFonts w:ascii="Times New Roman" w:hAnsi="Times New Roman"/>
                <w:color w:val="000000"/>
                <w:sz w:val="20"/>
                <w:szCs w:val="20"/>
              </w:rPr>
            </w:pPr>
            <w:r w:rsidRPr="008528B6">
              <w:rPr>
                <w:rFonts w:ascii="Times New Roman" w:hAnsi="Times New Roman"/>
                <w:color w:val="000000"/>
                <w:sz w:val="20"/>
                <w:szCs w:val="20"/>
              </w:rPr>
              <w:t>3</w:t>
            </w:r>
          </w:p>
        </w:tc>
        <w:tc>
          <w:tcPr>
            <w:tcW w:w="5863"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rPr>
                <w:rFonts w:ascii="Times New Roman" w:hAnsi="Times New Roman"/>
                <w:sz w:val="20"/>
                <w:szCs w:val="20"/>
              </w:rPr>
            </w:pPr>
            <w:r w:rsidRPr="008528B6">
              <w:rPr>
                <w:rFonts w:ascii="Times New Roman" w:hAnsi="Times New Roman"/>
                <w:sz w:val="20"/>
                <w:szCs w:val="20"/>
              </w:rPr>
              <w:t>Okulun rehberlik servisinden yeterince yararlanabiliyorum.</w:t>
            </w:r>
          </w:p>
        </w:tc>
        <w:tc>
          <w:tcPr>
            <w:tcW w:w="950"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40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10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20</w:t>
            </w:r>
          </w:p>
        </w:tc>
        <w:tc>
          <w:tcPr>
            <w:tcW w:w="950"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15</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15</w:t>
            </w:r>
          </w:p>
        </w:tc>
      </w:tr>
      <w:tr w:rsidR="008528B6" w:rsidRPr="008528B6" w:rsidTr="008528B6">
        <w:trPr>
          <w:trHeight w:val="517"/>
        </w:trPr>
        <w:tc>
          <w:tcPr>
            <w:tcW w:w="1107" w:type="dxa"/>
            <w:tcBorders>
              <w:top w:val="nil"/>
              <w:left w:val="single" w:sz="8" w:space="0" w:color="auto"/>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center"/>
              <w:rPr>
                <w:rFonts w:ascii="Times New Roman" w:hAnsi="Times New Roman"/>
                <w:color w:val="000000"/>
                <w:sz w:val="20"/>
                <w:szCs w:val="20"/>
              </w:rPr>
            </w:pPr>
            <w:r w:rsidRPr="008528B6">
              <w:rPr>
                <w:rFonts w:ascii="Times New Roman" w:hAnsi="Times New Roman"/>
                <w:color w:val="000000"/>
                <w:sz w:val="20"/>
                <w:szCs w:val="20"/>
              </w:rPr>
              <w:t>4</w:t>
            </w:r>
          </w:p>
        </w:tc>
        <w:tc>
          <w:tcPr>
            <w:tcW w:w="5863"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rPr>
                <w:rFonts w:ascii="Times New Roman" w:hAnsi="Times New Roman"/>
                <w:sz w:val="20"/>
                <w:szCs w:val="20"/>
              </w:rPr>
            </w:pPr>
            <w:r w:rsidRPr="008528B6">
              <w:rPr>
                <w:rFonts w:ascii="Times New Roman" w:hAnsi="Times New Roman"/>
                <w:sz w:val="20"/>
                <w:szCs w:val="20"/>
              </w:rPr>
              <w:t>Okula ilettiğimiz öneri ve isteklerimiz dikkate alınır.</w:t>
            </w:r>
          </w:p>
        </w:tc>
        <w:tc>
          <w:tcPr>
            <w:tcW w:w="950"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20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30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20</w:t>
            </w:r>
          </w:p>
        </w:tc>
        <w:tc>
          <w:tcPr>
            <w:tcW w:w="950"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20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10</w:t>
            </w:r>
          </w:p>
        </w:tc>
      </w:tr>
      <w:tr w:rsidR="008528B6" w:rsidRPr="008528B6" w:rsidTr="008528B6">
        <w:trPr>
          <w:trHeight w:val="266"/>
        </w:trPr>
        <w:tc>
          <w:tcPr>
            <w:tcW w:w="1107" w:type="dxa"/>
            <w:tcBorders>
              <w:top w:val="nil"/>
              <w:left w:val="single" w:sz="8" w:space="0" w:color="auto"/>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center"/>
              <w:rPr>
                <w:rFonts w:ascii="Times New Roman" w:hAnsi="Times New Roman"/>
                <w:color w:val="000000"/>
                <w:sz w:val="20"/>
                <w:szCs w:val="20"/>
              </w:rPr>
            </w:pPr>
            <w:r w:rsidRPr="008528B6">
              <w:rPr>
                <w:rFonts w:ascii="Times New Roman" w:hAnsi="Times New Roman"/>
                <w:color w:val="000000"/>
                <w:sz w:val="20"/>
                <w:szCs w:val="20"/>
              </w:rPr>
              <w:t>5</w:t>
            </w:r>
          </w:p>
        </w:tc>
        <w:tc>
          <w:tcPr>
            <w:tcW w:w="5863"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rPr>
                <w:rFonts w:ascii="Times New Roman" w:hAnsi="Times New Roman"/>
                <w:sz w:val="20"/>
                <w:szCs w:val="20"/>
              </w:rPr>
            </w:pPr>
            <w:r w:rsidRPr="008528B6">
              <w:rPr>
                <w:rFonts w:ascii="Times New Roman" w:hAnsi="Times New Roman"/>
                <w:sz w:val="20"/>
                <w:szCs w:val="20"/>
              </w:rPr>
              <w:t>Okulda kendimi güvende hissediyorum.</w:t>
            </w:r>
          </w:p>
        </w:tc>
        <w:tc>
          <w:tcPr>
            <w:tcW w:w="950"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30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20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20</w:t>
            </w:r>
          </w:p>
        </w:tc>
        <w:tc>
          <w:tcPr>
            <w:tcW w:w="950"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20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10</w:t>
            </w:r>
          </w:p>
        </w:tc>
      </w:tr>
      <w:tr w:rsidR="008528B6" w:rsidRPr="008528B6" w:rsidTr="008528B6">
        <w:trPr>
          <w:trHeight w:val="517"/>
        </w:trPr>
        <w:tc>
          <w:tcPr>
            <w:tcW w:w="1107" w:type="dxa"/>
            <w:tcBorders>
              <w:top w:val="nil"/>
              <w:left w:val="single" w:sz="8" w:space="0" w:color="auto"/>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center"/>
              <w:rPr>
                <w:rFonts w:ascii="Times New Roman" w:hAnsi="Times New Roman"/>
                <w:color w:val="000000"/>
                <w:sz w:val="20"/>
                <w:szCs w:val="20"/>
              </w:rPr>
            </w:pPr>
            <w:r w:rsidRPr="008528B6">
              <w:rPr>
                <w:rFonts w:ascii="Times New Roman" w:hAnsi="Times New Roman"/>
                <w:color w:val="000000"/>
                <w:sz w:val="20"/>
                <w:szCs w:val="20"/>
              </w:rPr>
              <w:t>6</w:t>
            </w:r>
          </w:p>
        </w:tc>
        <w:tc>
          <w:tcPr>
            <w:tcW w:w="5863"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rPr>
                <w:rFonts w:ascii="Times New Roman" w:hAnsi="Times New Roman"/>
                <w:sz w:val="20"/>
                <w:szCs w:val="20"/>
              </w:rPr>
            </w:pPr>
            <w:r w:rsidRPr="008528B6">
              <w:rPr>
                <w:rFonts w:ascii="Times New Roman" w:hAnsi="Times New Roman"/>
                <w:sz w:val="20"/>
                <w:szCs w:val="20"/>
              </w:rPr>
              <w:t>Okulda öğrencilerle ilgili alınan kararlarda bizlerin görüşleri alınır.</w:t>
            </w:r>
          </w:p>
        </w:tc>
        <w:tc>
          <w:tcPr>
            <w:tcW w:w="950"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20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20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30</w:t>
            </w:r>
          </w:p>
        </w:tc>
        <w:tc>
          <w:tcPr>
            <w:tcW w:w="950"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10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20</w:t>
            </w:r>
          </w:p>
        </w:tc>
      </w:tr>
      <w:tr w:rsidR="008528B6" w:rsidRPr="008528B6" w:rsidTr="008528B6">
        <w:trPr>
          <w:trHeight w:val="517"/>
        </w:trPr>
        <w:tc>
          <w:tcPr>
            <w:tcW w:w="1107" w:type="dxa"/>
            <w:tcBorders>
              <w:top w:val="nil"/>
              <w:left w:val="single" w:sz="8" w:space="0" w:color="auto"/>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center"/>
              <w:rPr>
                <w:rFonts w:ascii="Times New Roman" w:hAnsi="Times New Roman"/>
                <w:color w:val="000000"/>
                <w:sz w:val="20"/>
                <w:szCs w:val="20"/>
              </w:rPr>
            </w:pPr>
            <w:r w:rsidRPr="008528B6">
              <w:rPr>
                <w:rFonts w:ascii="Times New Roman" w:hAnsi="Times New Roman"/>
                <w:color w:val="000000"/>
                <w:sz w:val="20"/>
                <w:szCs w:val="20"/>
              </w:rPr>
              <w:t>7</w:t>
            </w:r>
          </w:p>
        </w:tc>
        <w:tc>
          <w:tcPr>
            <w:tcW w:w="5863"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rPr>
                <w:rFonts w:ascii="Times New Roman" w:hAnsi="Times New Roman"/>
                <w:sz w:val="20"/>
                <w:szCs w:val="20"/>
              </w:rPr>
            </w:pPr>
            <w:r w:rsidRPr="008528B6">
              <w:rPr>
                <w:rFonts w:ascii="Times New Roman" w:hAnsi="Times New Roman"/>
                <w:sz w:val="20"/>
                <w:szCs w:val="20"/>
              </w:rPr>
              <w:t>Öğretmenler yeniliğe açık olarak derslerin işlenişinde çeşitli yöntemler kullanmaktadır.</w:t>
            </w:r>
          </w:p>
        </w:tc>
        <w:tc>
          <w:tcPr>
            <w:tcW w:w="950"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30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20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10</w:t>
            </w:r>
          </w:p>
        </w:tc>
        <w:tc>
          <w:tcPr>
            <w:tcW w:w="950"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 </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20</w:t>
            </w:r>
          </w:p>
        </w:tc>
      </w:tr>
      <w:tr w:rsidR="008528B6" w:rsidRPr="008528B6" w:rsidTr="008528B6">
        <w:trPr>
          <w:trHeight w:val="517"/>
        </w:trPr>
        <w:tc>
          <w:tcPr>
            <w:tcW w:w="1107" w:type="dxa"/>
            <w:tcBorders>
              <w:top w:val="nil"/>
              <w:left w:val="single" w:sz="8" w:space="0" w:color="auto"/>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center"/>
              <w:rPr>
                <w:rFonts w:ascii="Times New Roman" w:hAnsi="Times New Roman"/>
                <w:color w:val="000000"/>
                <w:sz w:val="20"/>
                <w:szCs w:val="20"/>
              </w:rPr>
            </w:pPr>
            <w:r w:rsidRPr="008528B6">
              <w:rPr>
                <w:rFonts w:ascii="Times New Roman" w:hAnsi="Times New Roman"/>
                <w:color w:val="000000"/>
                <w:sz w:val="20"/>
                <w:szCs w:val="20"/>
              </w:rPr>
              <w:t>8</w:t>
            </w:r>
          </w:p>
        </w:tc>
        <w:tc>
          <w:tcPr>
            <w:tcW w:w="5863"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rPr>
                <w:rFonts w:ascii="Times New Roman" w:hAnsi="Times New Roman"/>
                <w:sz w:val="20"/>
                <w:szCs w:val="20"/>
              </w:rPr>
            </w:pPr>
            <w:r w:rsidRPr="008528B6">
              <w:rPr>
                <w:rFonts w:ascii="Times New Roman" w:hAnsi="Times New Roman"/>
                <w:sz w:val="20"/>
                <w:szCs w:val="20"/>
              </w:rPr>
              <w:t>Derslerde konuya göre uygun araç gereçler kullanılmaktadır.</w:t>
            </w:r>
          </w:p>
        </w:tc>
        <w:tc>
          <w:tcPr>
            <w:tcW w:w="950"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10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15</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20</w:t>
            </w:r>
          </w:p>
        </w:tc>
        <w:tc>
          <w:tcPr>
            <w:tcW w:w="950"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25</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30</w:t>
            </w:r>
          </w:p>
        </w:tc>
      </w:tr>
      <w:tr w:rsidR="008528B6" w:rsidRPr="008528B6" w:rsidTr="008528B6">
        <w:trPr>
          <w:trHeight w:val="266"/>
        </w:trPr>
        <w:tc>
          <w:tcPr>
            <w:tcW w:w="1107" w:type="dxa"/>
            <w:tcBorders>
              <w:top w:val="nil"/>
              <w:left w:val="single" w:sz="8" w:space="0" w:color="auto"/>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center"/>
              <w:rPr>
                <w:rFonts w:ascii="Times New Roman" w:hAnsi="Times New Roman"/>
                <w:color w:val="000000"/>
                <w:sz w:val="20"/>
                <w:szCs w:val="20"/>
              </w:rPr>
            </w:pPr>
            <w:r w:rsidRPr="008528B6">
              <w:rPr>
                <w:rFonts w:ascii="Times New Roman" w:hAnsi="Times New Roman"/>
                <w:color w:val="000000"/>
                <w:sz w:val="20"/>
                <w:szCs w:val="20"/>
              </w:rPr>
              <w:t>9</w:t>
            </w:r>
          </w:p>
        </w:tc>
        <w:tc>
          <w:tcPr>
            <w:tcW w:w="5863"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rPr>
                <w:rFonts w:ascii="Times New Roman" w:hAnsi="Times New Roman"/>
                <w:sz w:val="20"/>
                <w:szCs w:val="20"/>
              </w:rPr>
            </w:pPr>
            <w:r w:rsidRPr="008528B6">
              <w:rPr>
                <w:rFonts w:ascii="Times New Roman" w:hAnsi="Times New Roman"/>
                <w:sz w:val="20"/>
                <w:szCs w:val="20"/>
              </w:rPr>
              <w:t>Teneffüslerde ihtiyaçlarımı giderebiliyorum.</w:t>
            </w:r>
          </w:p>
        </w:tc>
        <w:tc>
          <w:tcPr>
            <w:tcW w:w="950"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30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15</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25</w:t>
            </w:r>
          </w:p>
        </w:tc>
        <w:tc>
          <w:tcPr>
            <w:tcW w:w="950"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20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10</w:t>
            </w:r>
          </w:p>
        </w:tc>
      </w:tr>
      <w:tr w:rsidR="008528B6" w:rsidRPr="008528B6" w:rsidTr="008528B6">
        <w:trPr>
          <w:trHeight w:val="266"/>
        </w:trPr>
        <w:tc>
          <w:tcPr>
            <w:tcW w:w="1107" w:type="dxa"/>
            <w:tcBorders>
              <w:top w:val="nil"/>
              <w:left w:val="single" w:sz="8" w:space="0" w:color="auto"/>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center"/>
              <w:rPr>
                <w:rFonts w:ascii="Times New Roman" w:hAnsi="Times New Roman"/>
                <w:color w:val="000000"/>
                <w:sz w:val="20"/>
                <w:szCs w:val="20"/>
              </w:rPr>
            </w:pPr>
            <w:r w:rsidRPr="008528B6">
              <w:rPr>
                <w:rFonts w:ascii="Times New Roman" w:hAnsi="Times New Roman"/>
                <w:color w:val="000000"/>
                <w:sz w:val="20"/>
                <w:szCs w:val="20"/>
              </w:rPr>
              <w:t>10</w:t>
            </w:r>
          </w:p>
        </w:tc>
        <w:tc>
          <w:tcPr>
            <w:tcW w:w="5863"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rPr>
                <w:rFonts w:ascii="Times New Roman" w:hAnsi="Times New Roman"/>
                <w:sz w:val="20"/>
                <w:szCs w:val="20"/>
              </w:rPr>
            </w:pPr>
            <w:r w:rsidRPr="008528B6">
              <w:rPr>
                <w:rFonts w:ascii="Times New Roman" w:hAnsi="Times New Roman"/>
                <w:sz w:val="20"/>
                <w:szCs w:val="20"/>
              </w:rPr>
              <w:t>Okulun içi ve dışı temizdir.</w:t>
            </w:r>
          </w:p>
        </w:tc>
        <w:tc>
          <w:tcPr>
            <w:tcW w:w="950"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10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10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30</w:t>
            </w:r>
          </w:p>
        </w:tc>
        <w:tc>
          <w:tcPr>
            <w:tcW w:w="950"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30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20</w:t>
            </w:r>
          </w:p>
        </w:tc>
      </w:tr>
      <w:tr w:rsidR="008528B6" w:rsidRPr="008528B6" w:rsidTr="008528B6">
        <w:trPr>
          <w:trHeight w:val="517"/>
        </w:trPr>
        <w:tc>
          <w:tcPr>
            <w:tcW w:w="1107" w:type="dxa"/>
            <w:tcBorders>
              <w:top w:val="nil"/>
              <w:left w:val="single" w:sz="8" w:space="0" w:color="auto"/>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center"/>
              <w:rPr>
                <w:rFonts w:ascii="Times New Roman" w:hAnsi="Times New Roman"/>
                <w:color w:val="000000"/>
                <w:sz w:val="20"/>
                <w:szCs w:val="20"/>
              </w:rPr>
            </w:pPr>
            <w:r w:rsidRPr="008528B6">
              <w:rPr>
                <w:rFonts w:ascii="Times New Roman" w:hAnsi="Times New Roman"/>
                <w:color w:val="000000"/>
                <w:sz w:val="20"/>
                <w:szCs w:val="20"/>
              </w:rPr>
              <w:t>11</w:t>
            </w:r>
          </w:p>
        </w:tc>
        <w:tc>
          <w:tcPr>
            <w:tcW w:w="5863"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rPr>
                <w:rFonts w:ascii="Times New Roman" w:hAnsi="Times New Roman"/>
                <w:sz w:val="20"/>
                <w:szCs w:val="20"/>
              </w:rPr>
            </w:pPr>
            <w:r w:rsidRPr="008528B6">
              <w:rPr>
                <w:rFonts w:ascii="Times New Roman" w:hAnsi="Times New Roman"/>
                <w:sz w:val="20"/>
                <w:szCs w:val="20"/>
              </w:rPr>
              <w:t>Okulun binası ve diğer fiziki mekânlar yeterlidir.</w:t>
            </w:r>
          </w:p>
        </w:tc>
        <w:tc>
          <w:tcPr>
            <w:tcW w:w="950"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10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10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10</w:t>
            </w:r>
          </w:p>
        </w:tc>
        <w:tc>
          <w:tcPr>
            <w:tcW w:w="950"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30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40</w:t>
            </w:r>
          </w:p>
        </w:tc>
      </w:tr>
      <w:tr w:rsidR="008528B6" w:rsidRPr="008528B6" w:rsidTr="008528B6">
        <w:trPr>
          <w:trHeight w:val="517"/>
        </w:trPr>
        <w:tc>
          <w:tcPr>
            <w:tcW w:w="1107" w:type="dxa"/>
            <w:tcBorders>
              <w:top w:val="nil"/>
              <w:left w:val="single" w:sz="8" w:space="0" w:color="auto"/>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center"/>
              <w:rPr>
                <w:rFonts w:ascii="Times New Roman" w:hAnsi="Times New Roman"/>
                <w:color w:val="000000"/>
                <w:sz w:val="20"/>
                <w:szCs w:val="20"/>
              </w:rPr>
            </w:pPr>
            <w:r w:rsidRPr="008528B6">
              <w:rPr>
                <w:rFonts w:ascii="Times New Roman" w:hAnsi="Times New Roman"/>
                <w:color w:val="000000"/>
                <w:sz w:val="20"/>
                <w:szCs w:val="20"/>
              </w:rPr>
              <w:t>12</w:t>
            </w:r>
          </w:p>
        </w:tc>
        <w:tc>
          <w:tcPr>
            <w:tcW w:w="5863"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rPr>
                <w:rFonts w:ascii="Times New Roman" w:hAnsi="Times New Roman"/>
                <w:sz w:val="20"/>
                <w:szCs w:val="20"/>
              </w:rPr>
            </w:pPr>
            <w:r w:rsidRPr="008528B6">
              <w:rPr>
                <w:rFonts w:ascii="Times New Roman" w:hAnsi="Times New Roman"/>
                <w:sz w:val="20"/>
                <w:szCs w:val="20"/>
              </w:rPr>
              <w:t>Okul kantininde satılan malzemeler sağlıklı ve güvenlidir.</w:t>
            </w:r>
          </w:p>
        </w:tc>
        <w:tc>
          <w:tcPr>
            <w:tcW w:w="950"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20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20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20</w:t>
            </w:r>
          </w:p>
        </w:tc>
        <w:tc>
          <w:tcPr>
            <w:tcW w:w="950"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10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30</w:t>
            </w:r>
          </w:p>
        </w:tc>
      </w:tr>
      <w:tr w:rsidR="008528B6" w:rsidRPr="008528B6" w:rsidTr="008528B6">
        <w:trPr>
          <w:trHeight w:val="517"/>
        </w:trPr>
        <w:tc>
          <w:tcPr>
            <w:tcW w:w="1107" w:type="dxa"/>
            <w:tcBorders>
              <w:top w:val="nil"/>
              <w:left w:val="single" w:sz="8" w:space="0" w:color="auto"/>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center"/>
              <w:rPr>
                <w:rFonts w:ascii="Times New Roman" w:hAnsi="Times New Roman"/>
                <w:color w:val="000000"/>
                <w:sz w:val="20"/>
                <w:szCs w:val="20"/>
              </w:rPr>
            </w:pPr>
            <w:r w:rsidRPr="008528B6">
              <w:rPr>
                <w:rFonts w:ascii="Times New Roman" w:hAnsi="Times New Roman"/>
                <w:color w:val="000000"/>
                <w:sz w:val="20"/>
                <w:szCs w:val="20"/>
              </w:rPr>
              <w:t>13</w:t>
            </w:r>
          </w:p>
        </w:tc>
        <w:tc>
          <w:tcPr>
            <w:tcW w:w="5863"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rPr>
                <w:rFonts w:ascii="Times New Roman" w:hAnsi="Times New Roman"/>
                <w:color w:val="000000"/>
                <w:sz w:val="20"/>
                <w:szCs w:val="20"/>
              </w:rPr>
            </w:pPr>
            <w:r w:rsidRPr="008528B6">
              <w:rPr>
                <w:rFonts w:ascii="Times New Roman" w:hAnsi="Times New Roman"/>
                <w:color w:val="000000"/>
                <w:sz w:val="20"/>
                <w:szCs w:val="20"/>
              </w:rPr>
              <w:t>Okulumuzda yeterli miktarda sanatsal ve kültürel faaliyetler düzenlenmektedir.</w:t>
            </w:r>
          </w:p>
        </w:tc>
        <w:tc>
          <w:tcPr>
            <w:tcW w:w="950"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60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20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5</w:t>
            </w:r>
          </w:p>
        </w:tc>
        <w:tc>
          <w:tcPr>
            <w:tcW w:w="950"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10</w:t>
            </w:r>
          </w:p>
        </w:tc>
        <w:tc>
          <w:tcPr>
            <w:tcW w:w="616" w:type="dxa"/>
            <w:tcBorders>
              <w:top w:val="nil"/>
              <w:left w:val="nil"/>
              <w:bottom w:val="single" w:sz="8" w:space="0" w:color="auto"/>
              <w:right w:val="single" w:sz="8" w:space="0" w:color="auto"/>
            </w:tcBorders>
            <w:shd w:val="clear" w:color="auto" w:fill="auto"/>
            <w:vAlign w:val="center"/>
            <w:hideMark/>
          </w:tcPr>
          <w:p w:rsidR="008528B6" w:rsidRPr="008528B6" w:rsidRDefault="008528B6" w:rsidP="008528B6">
            <w:pPr>
              <w:spacing w:after="0" w:line="240" w:lineRule="auto"/>
              <w:jc w:val="both"/>
              <w:rPr>
                <w:rFonts w:ascii="Times New Roman" w:hAnsi="Times New Roman"/>
                <w:color w:val="000000"/>
                <w:sz w:val="20"/>
                <w:szCs w:val="20"/>
              </w:rPr>
            </w:pPr>
            <w:r w:rsidRPr="008528B6">
              <w:rPr>
                <w:rFonts w:ascii="Times New Roman" w:hAnsi="Times New Roman"/>
                <w:color w:val="000000"/>
                <w:sz w:val="20"/>
                <w:szCs w:val="20"/>
              </w:rPr>
              <w:t>5</w:t>
            </w:r>
          </w:p>
        </w:tc>
      </w:tr>
    </w:tbl>
    <w:p w:rsidR="008528B6" w:rsidRPr="008528B6" w:rsidRDefault="008528B6" w:rsidP="008528B6"/>
    <w:p w:rsidR="00F90C44" w:rsidRDefault="00EE118B" w:rsidP="00116B12">
      <w:pPr>
        <w:pStyle w:val="Balk3"/>
        <w:rPr>
          <w:noProof/>
        </w:rPr>
      </w:pPr>
      <w:r>
        <w:rPr>
          <w:noProof/>
        </w:rPr>
        <w:lastRenderedPageBreak/>
        <w:drawing>
          <wp:inline distT="0" distB="0" distL="0" distR="0">
            <wp:extent cx="6438900" cy="4924425"/>
            <wp:effectExtent l="19050" t="0" r="19050" b="0"/>
            <wp:docPr id="3"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A7E16" w:rsidRDefault="003A7E16" w:rsidP="003A7E16"/>
    <w:p w:rsidR="003A7E16" w:rsidRDefault="003A7E16" w:rsidP="003A7E16"/>
    <w:p w:rsidR="003A7E16" w:rsidRDefault="003A7E16" w:rsidP="003A7E16">
      <w:r>
        <w:lastRenderedPageBreak/>
        <w:t>Sadeleştirilmiş Öğrenci Anketi Sonuçları</w:t>
      </w:r>
    </w:p>
    <w:p w:rsidR="003A7E16" w:rsidRDefault="00EE118B" w:rsidP="003A7E16">
      <w:pPr>
        <w:rPr>
          <w:noProof/>
        </w:rPr>
      </w:pPr>
      <w:r>
        <w:rPr>
          <w:noProof/>
        </w:rPr>
        <w:drawing>
          <wp:inline distT="0" distB="0" distL="0" distR="0">
            <wp:extent cx="5977752" cy="2702552"/>
            <wp:effectExtent l="6101" t="6100" r="7372" b="5973"/>
            <wp:docPr id="4" name="Grafik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A7E16" w:rsidRDefault="003A7E16" w:rsidP="003A7E16">
      <w:pPr>
        <w:rPr>
          <w:noProof/>
        </w:rPr>
      </w:pPr>
    </w:p>
    <w:p w:rsidR="003A7E16" w:rsidRPr="003A7E16" w:rsidRDefault="003A7E16" w:rsidP="003A7E16">
      <w:pPr>
        <w:ind w:firstLine="708"/>
      </w:pPr>
      <w:r>
        <w:t>Öğrenci Memnuniyet Anketinde memnuniyetin en az olduğu maddeler en uzun grafik çubuğuyla gösterilmiştir. Özellikle 11. Madde ve 8. Madde dikkat çekmektedir; öğrenciler okulumuzu fiziki açıdan ve araç gereç donanımı açısından yeterli bulmamaktadır. Bunun yanında kantinde satılan yiyecek ve içeceklere yeterince güvenmediklerini belirtmişlerdir.</w:t>
      </w:r>
    </w:p>
    <w:p w:rsidR="008528B6" w:rsidRDefault="008528B6" w:rsidP="00373590">
      <w:pPr>
        <w:pStyle w:val="Balk3"/>
        <w:rPr>
          <w:szCs w:val="24"/>
        </w:rPr>
      </w:pPr>
    </w:p>
    <w:p w:rsidR="008528B6" w:rsidRDefault="008528B6" w:rsidP="008528B6"/>
    <w:p w:rsidR="003A7E16" w:rsidRPr="008528B6" w:rsidRDefault="003A7E16" w:rsidP="008528B6"/>
    <w:p w:rsidR="00A07F48" w:rsidRDefault="00373590" w:rsidP="00373590">
      <w:pPr>
        <w:pStyle w:val="Balk3"/>
        <w:rPr>
          <w:szCs w:val="24"/>
        </w:rPr>
      </w:pPr>
      <w:r>
        <w:rPr>
          <w:szCs w:val="24"/>
        </w:rPr>
        <w:lastRenderedPageBreak/>
        <w:t>Öğretmen Anketi Sonuçları:</w:t>
      </w:r>
    </w:p>
    <w:tbl>
      <w:tblPr>
        <w:tblW w:w="10837" w:type="dxa"/>
        <w:tblInd w:w="55" w:type="dxa"/>
        <w:tblCellMar>
          <w:left w:w="70" w:type="dxa"/>
          <w:right w:w="70" w:type="dxa"/>
        </w:tblCellMar>
        <w:tblLook w:val="04A0"/>
      </w:tblPr>
      <w:tblGrid>
        <w:gridCol w:w="1096"/>
        <w:gridCol w:w="6131"/>
        <w:gridCol w:w="858"/>
        <w:gridCol w:w="620"/>
        <w:gridCol w:w="620"/>
        <w:gridCol w:w="892"/>
        <w:gridCol w:w="620"/>
      </w:tblGrid>
      <w:tr w:rsidR="0075725E" w:rsidRPr="0075725E" w:rsidTr="00A14818">
        <w:trPr>
          <w:trHeight w:val="260"/>
        </w:trPr>
        <w:tc>
          <w:tcPr>
            <w:tcW w:w="10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5725E" w:rsidRPr="0075725E" w:rsidRDefault="0075725E" w:rsidP="0075725E">
            <w:pPr>
              <w:spacing w:after="0" w:line="240" w:lineRule="auto"/>
              <w:jc w:val="center"/>
              <w:rPr>
                <w:rFonts w:ascii="Times New Roman" w:hAnsi="Times New Roman"/>
                <w:color w:val="000000"/>
                <w:sz w:val="18"/>
                <w:szCs w:val="18"/>
              </w:rPr>
            </w:pPr>
            <w:r w:rsidRPr="0075725E">
              <w:rPr>
                <w:rFonts w:ascii="Times New Roman" w:hAnsi="Times New Roman"/>
                <w:color w:val="000000"/>
                <w:sz w:val="18"/>
                <w:szCs w:val="18"/>
              </w:rPr>
              <w:t>Sıra No</w:t>
            </w:r>
          </w:p>
        </w:tc>
        <w:tc>
          <w:tcPr>
            <w:tcW w:w="61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5725E" w:rsidRPr="0075725E" w:rsidRDefault="0075725E" w:rsidP="0075725E">
            <w:pPr>
              <w:spacing w:after="0" w:line="240" w:lineRule="auto"/>
              <w:jc w:val="center"/>
              <w:rPr>
                <w:rFonts w:ascii="Times New Roman" w:hAnsi="Times New Roman"/>
                <w:color w:val="000000"/>
                <w:sz w:val="18"/>
                <w:szCs w:val="18"/>
              </w:rPr>
            </w:pPr>
            <w:r w:rsidRPr="0075725E">
              <w:rPr>
                <w:rFonts w:ascii="Times New Roman" w:hAnsi="Times New Roman"/>
                <w:color w:val="000000"/>
                <w:sz w:val="18"/>
                <w:szCs w:val="18"/>
              </w:rPr>
              <w:t>MADDELER</w:t>
            </w:r>
          </w:p>
        </w:tc>
        <w:tc>
          <w:tcPr>
            <w:tcW w:w="3608" w:type="dxa"/>
            <w:gridSpan w:val="5"/>
            <w:tcBorders>
              <w:top w:val="single" w:sz="8" w:space="0" w:color="auto"/>
              <w:left w:val="nil"/>
              <w:bottom w:val="single" w:sz="8" w:space="0" w:color="auto"/>
              <w:right w:val="single" w:sz="8" w:space="0" w:color="000000"/>
            </w:tcBorders>
            <w:shd w:val="clear" w:color="auto" w:fill="auto"/>
            <w:vAlign w:val="center"/>
            <w:hideMark/>
          </w:tcPr>
          <w:p w:rsidR="0075725E" w:rsidRPr="0075725E" w:rsidRDefault="0075725E" w:rsidP="0075725E">
            <w:pPr>
              <w:spacing w:after="0" w:line="240" w:lineRule="auto"/>
              <w:jc w:val="center"/>
              <w:rPr>
                <w:rFonts w:ascii="Times New Roman" w:hAnsi="Times New Roman"/>
                <w:color w:val="000000"/>
                <w:sz w:val="18"/>
                <w:szCs w:val="18"/>
              </w:rPr>
            </w:pPr>
            <w:r w:rsidRPr="0075725E">
              <w:rPr>
                <w:rFonts w:ascii="Times New Roman" w:hAnsi="Times New Roman"/>
                <w:color w:val="000000"/>
                <w:sz w:val="18"/>
                <w:szCs w:val="18"/>
              </w:rPr>
              <w:t>KATILMA ORANI %</w:t>
            </w:r>
          </w:p>
        </w:tc>
      </w:tr>
      <w:tr w:rsidR="0075725E" w:rsidRPr="0075725E" w:rsidTr="00A14818">
        <w:trPr>
          <w:trHeight w:val="1165"/>
        </w:trPr>
        <w:tc>
          <w:tcPr>
            <w:tcW w:w="1096" w:type="dxa"/>
            <w:vMerge/>
            <w:tcBorders>
              <w:top w:val="single" w:sz="8" w:space="0" w:color="auto"/>
              <w:left w:val="single" w:sz="8" w:space="0" w:color="auto"/>
              <w:bottom w:val="single" w:sz="8" w:space="0" w:color="000000"/>
              <w:right w:val="single" w:sz="8" w:space="0" w:color="auto"/>
            </w:tcBorders>
            <w:vAlign w:val="center"/>
            <w:hideMark/>
          </w:tcPr>
          <w:p w:rsidR="0075725E" w:rsidRPr="0075725E" w:rsidRDefault="0075725E" w:rsidP="0075725E">
            <w:pPr>
              <w:spacing w:after="0" w:line="240" w:lineRule="auto"/>
              <w:rPr>
                <w:rFonts w:ascii="Times New Roman" w:hAnsi="Times New Roman"/>
                <w:color w:val="000000"/>
                <w:sz w:val="18"/>
                <w:szCs w:val="18"/>
              </w:rPr>
            </w:pPr>
          </w:p>
        </w:tc>
        <w:tc>
          <w:tcPr>
            <w:tcW w:w="6131" w:type="dxa"/>
            <w:vMerge/>
            <w:tcBorders>
              <w:top w:val="single" w:sz="8" w:space="0" w:color="auto"/>
              <w:left w:val="single" w:sz="8" w:space="0" w:color="auto"/>
              <w:bottom w:val="single" w:sz="8" w:space="0" w:color="000000"/>
              <w:right w:val="single" w:sz="8" w:space="0" w:color="auto"/>
            </w:tcBorders>
            <w:vAlign w:val="center"/>
            <w:hideMark/>
          </w:tcPr>
          <w:p w:rsidR="0075725E" w:rsidRPr="0075725E" w:rsidRDefault="0075725E" w:rsidP="0075725E">
            <w:pPr>
              <w:spacing w:after="0" w:line="240" w:lineRule="auto"/>
              <w:rPr>
                <w:rFonts w:ascii="Times New Roman" w:hAnsi="Times New Roman"/>
                <w:color w:val="000000"/>
                <w:sz w:val="18"/>
                <w:szCs w:val="18"/>
              </w:rPr>
            </w:pPr>
          </w:p>
        </w:tc>
        <w:tc>
          <w:tcPr>
            <w:tcW w:w="858" w:type="dxa"/>
            <w:tcBorders>
              <w:top w:val="nil"/>
              <w:left w:val="nil"/>
              <w:bottom w:val="single" w:sz="8" w:space="0" w:color="auto"/>
              <w:right w:val="single" w:sz="8" w:space="0" w:color="auto"/>
            </w:tcBorders>
            <w:shd w:val="clear" w:color="auto" w:fill="auto"/>
            <w:textDirection w:val="tbRl"/>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Kesinlikle Katılıyorum</w:t>
            </w:r>
          </w:p>
        </w:tc>
        <w:tc>
          <w:tcPr>
            <w:tcW w:w="620" w:type="dxa"/>
            <w:tcBorders>
              <w:top w:val="nil"/>
              <w:left w:val="nil"/>
              <w:bottom w:val="single" w:sz="8" w:space="0" w:color="auto"/>
              <w:right w:val="single" w:sz="8" w:space="0" w:color="auto"/>
            </w:tcBorders>
            <w:shd w:val="clear" w:color="auto" w:fill="auto"/>
            <w:textDirection w:val="tbRl"/>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Katılıyorum</w:t>
            </w:r>
          </w:p>
        </w:tc>
        <w:tc>
          <w:tcPr>
            <w:tcW w:w="620" w:type="dxa"/>
            <w:tcBorders>
              <w:top w:val="nil"/>
              <w:left w:val="nil"/>
              <w:bottom w:val="single" w:sz="8" w:space="0" w:color="auto"/>
              <w:right w:val="single" w:sz="8" w:space="0" w:color="auto"/>
            </w:tcBorders>
            <w:shd w:val="clear" w:color="auto" w:fill="auto"/>
            <w:textDirection w:val="tbRl"/>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Kararsızım</w:t>
            </w:r>
          </w:p>
        </w:tc>
        <w:tc>
          <w:tcPr>
            <w:tcW w:w="892" w:type="dxa"/>
            <w:tcBorders>
              <w:top w:val="nil"/>
              <w:left w:val="nil"/>
              <w:bottom w:val="single" w:sz="8" w:space="0" w:color="auto"/>
              <w:right w:val="single" w:sz="8" w:space="0" w:color="auto"/>
            </w:tcBorders>
            <w:shd w:val="clear" w:color="auto" w:fill="auto"/>
            <w:textDirection w:val="tbRl"/>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Kısmen Katılıyorum</w:t>
            </w:r>
          </w:p>
        </w:tc>
        <w:tc>
          <w:tcPr>
            <w:tcW w:w="620" w:type="dxa"/>
            <w:tcBorders>
              <w:top w:val="nil"/>
              <w:left w:val="nil"/>
              <w:bottom w:val="single" w:sz="8" w:space="0" w:color="auto"/>
              <w:right w:val="single" w:sz="8" w:space="0" w:color="auto"/>
            </w:tcBorders>
            <w:shd w:val="clear" w:color="auto" w:fill="auto"/>
            <w:textDirection w:val="tbRl"/>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Katılmıyorum</w:t>
            </w:r>
          </w:p>
        </w:tc>
      </w:tr>
      <w:tr w:rsidR="0075725E" w:rsidRPr="0075725E" w:rsidTr="00A14818">
        <w:trPr>
          <w:trHeight w:val="506"/>
        </w:trPr>
        <w:tc>
          <w:tcPr>
            <w:tcW w:w="1096" w:type="dxa"/>
            <w:tcBorders>
              <w:top w:val="nil"/>
              <w:left w:val="single" w:sz="8" w:space="0" w:color="auto"/>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center"/>
              <w:rPr>
                <w:rFonts w:ascii="Times New Roman" w:hAnsi="Times New Roman"/>
                <w:color w:val="000000"/>
                <w:sz w:val="18"/>
                <w:szCs w:val="18"/>
              </w:rPr>
            </w:pPr>
            <w:r w:rsidRPr="0075725E">
              <w:rPr>
                <w:rFonts w:ascii="Times New Roman" w:hAnsi="Times New Roman"/>
                <w:color w:val="000000"/>
                <w:sz w:val="18"/>
                <w:szCs w:val="18"/>
              </w:rPr>
              <w:t>1</w:t>
            </w:r>
          </w:p>
        </w:tc>
        <w:tc>
          <w:tcPr>
            <w:tcW w:w="6131"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rPr>
                <w:rFonts w:ascii="Times New Roman" w:hAnsi="Times New Roman"/>
                <w:color w:val="000000"/>
                <w:sz w:val="18"/>
                <w:szCs w:val="18"/>
              </w:rPr>
            </w:pPr>
            <w:r w:rsidRPr="0075725E">
              <w:rPr>
                <w:rFonts w:ascii="Times New Roman" w:hAnsi="Times New Roman"/>
                <w:color w:val="000000"/>
                <w:sz w:val="18"/>
                <w:szCs w:val="18"/>
              </w:rPr>
              <w:t>Okulumuzda alınan kararlar, çalışanların katılımıyla alınır.</w:t>
            </w:r>
          </w:p>
        </w:tc>
        <w:tc>
          <w:tcPr>
            <w:tcW w:w="858"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20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15</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30</w:t>
            </w:r>
          </w:p>
        </w:tc>
        <w:tc>
          <w:tcPr>
            <w:tcW w:w="892"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15</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20</w:t>
            </w:r>
          </w:p>
        </w:tc>
      </w:tr>
      <w:tr w:rsidR="0075725E" w:rsidRPr="0075725E" w:rsidTr="00A14818">
        <w:trPr>
          <w:trHeight w:val="506"/>
        </w:trPr>
        <w:tc>
          <w:tcPr>
            <w:tcW w:w="1096" w:type="dxa"/>
            <w:tcBorders>
              <w:top w:val="nil"/>
              <w:left w:val="single" w:sz="8" w:space="0" w:color="auto"/>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center"/>
              <w:rPr>
                <w:rFonts w:ascii="Times New Roman" w:hAnsi="Times New Roman"/>
                <w:color w:val="000000"/>
                <w:sz w:val="18"/>
                <w:szCs w:val="18"/>
              </w:rPr>
            </w:pPr>
            <w:r w:rsidRPr="0075725E">
              <w:rPr>
                <w:rFonts w:ascii="Times New Roman" w:hAnsi="Times New Roman"/>
                <w:color w:val="000000"/>
                <w:sz w:val="18"/>
                <w:szCs w:val="18"/>
              </w:rPr>
              <w:t>2</w:t>
            </w:r>
          </w:p>
        </w:tc>
        <w:tc>
          <w:tcPr>
            <w:tcW w:w="6131"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rPr>
                <w:rFonts w:ascii="Times New Roman" w:hAnsi="Times New Roman"/>
                <w:color w:val="000000"/>
                <w:sz w:val="18"/>
                <w:szCs w:val="18"/>
              </w:rPr>
            </w:pPr>
            <w:r w:rsidRPr="0075725E">
              <w:rPr>
                <w:rFonts w:ascii="Times New Roman" w:hAnsi="Times New Roman"/>
                <w:color w:val="000000"/>
                <w:sz w:val="18"/>
                <w:szCs w:val="18"/>
              </w:rPr>
              <w:t>Kurumdaki tüm duyurular çalışanlara zamanında iletilir.</w:t>
            </w:r>
          </w:p>
        </w:tc>
        <w:tc>
          <w:tcPr>
            <w:tcW w:w="858"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70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20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0</w:t>
            </w:r>
          </w:p>
        </w:tc>
        <w:tc>
          <w:tcPr>
            <w:tcW w:w="892"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5</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5</w:t>
            </w:r>
          </w:p>
        </w:tc>
      </w:tr>
      <w:tr w:rsidR="0075725E" w:rsidRPr="0075725E" w:rsidTr="00A14818">
        <w:trPr>
          <w:trHeight w:val="506"/>
        </w:trPr>
        <w:tc>
          <w:tcPr>
            <w:tcW w:w="1096" w:type="dxa"/>
            <w:tcBorders>
              <w:top w:val="nil"/>
              <w:left w:val="single" w:sz="8" w:space="0" w:color="auto"/>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center"/>
              <w:rPr>
                <w:rFonts w:ascii="Times New Roman" w:hAnsi="Times New Roman"/>
                <w:color w:val="000000"/>
                <w:sz w:val="18"/>
                <w:szCs w:val="18"/>
              </w:rPr>
            </w:pPr>
            <w:r w:rsidRPr="0075725E">
              <w:rPr>
                <w:rFonts w:ascii="Times New Roman" w:hAnsi="Times New Roman"/>
                <w:color w:val="000000"/>
                <w:sz w:val="18"/>
                <w:szCs w:val="18"/>
              </w:rPr>
              <w:t>3</w:t>
            </w:r>
          </w:p>
        </w:tc>
        <w:tc>
          <w:tcPr>
            <w:tcW w:w="6131"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rPr>
                <w:rFonts w:ascii="Times New Roman" w:hAnsi="Times New Roman"/>
                <w:color w:val="000000"/>
                <w:sz w:val="18"/>
                <w:szCs w:val="18"/>
              </w:rPr>
            </w:pPr>
            <w:r w:rsidRPr="0075725E">
              <w:rPr>
                <w:rFonts w:ascii="Times New Roman" w:hAnsi="Times New Roman"/>
                <w:color w:val="000000"/>
                <w:sz w:val="18"/>
                <w:szCs w:val="18"/>
              </w:rPr>
              <w:t>Her türlü ödüllendirmede adil olma, tarafsızlık ve objektiflik esastır.</w:t>
            </w:r>
          </w:p>
        </w:tc>
        <w:tc>
          <w:tcPr>
            <w:tcW w:w="858"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50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10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10</w:t>
            </w:r>
          </w:p>
        </w:tc>
        <w:tc>
          <w:tcPr>
            <w:tcW w:w="892"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20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10</w:t>
            </w:r>
          </w:p>
        </w:tc>
      </w:tr>
      <w:tr w:rsidR="0075725E" w:rsidRPr="0075725E" w:rsidTr="00A14818">
        <w:trPr>
          <w:trHeight w:val="506"/>
        </w:trPr>
        <w:tc>
          <w:tcPr>
            <w:tcW w:w="1096" w:type="dxa"/>
            <w:tcBorders>
              <w:top w:val="nil"/>
              <w:left w:val="single" w:sz="8" w:space="0" w:color="auto"/>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center"/>
              <w:rPr>
                <w:rFonts w:ascii="Times New Roman" w:hAnsi="Times New Roman"/>
                <w:color w:val="000000"/>
                <w:sz w:val="18"/>
                <w:szCs w:val="18"/>
              </w:rPr>
            </w:pPr>
            <w:r w:rsidRPr="0075725E">
              <w:rPr>
                <w:rFonts w:ascii="Times New Roman" w:hAnsi="Times New Roman"/>
                <w:color w:val="000000"/>
                <w:sz w:val="18"/>
                <w:szCs w:val="18"/>
              </w:rPr>
              <w:t>4</w:t>
            </w:r>
          </w:p>
        </w:tc>
        <w:tc>
          <w:tcPr>
            <w:tcW w:w="6131"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rPr>
                <w:rFonts w:ascii="Times New Roman" w:hAnsi="Times New Roman"/>
                <w:color w:val="000000"/>
                <w:sz w:val="18"/>
                <w:szCs w:val="18"/>
              </w:rPr>
            </w:pPr>
            <w:r w:rsidRPr="0075725E">
              <w:rPr>
                <w:rFonts w:ascii="Times New Roman" w:hAnsi="Times New Roman"/>
                <w:color w:val="000000"/>
                <w:sz w:val="18"/>
                <w:szCs w:val="18"/>
              </w:rPr>
              <w:t>Kendimi, okulun değerli bir üyesi olarak görürüm.</w:t>
            </w:r>
          </w:p>
        </w:tc>
        <w:tc>
          <w:tcPr>
            <w:tcW w:w="858"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50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10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10</w:t>
            </w:r>
          </w:p>
        </w:tc>
        <w:tc>
          <w:tcPr>
            <w:tcW w:w="892"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20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10</w:t>
            </w:r>
          </w:p>
        </w:tc>
      </w:tr>
      <w:tr w:rsidR="0075725E" w:rsidRPr="0075725E" w:rsidTr="00A14818">
        <w:trPr>
          <w:trHeight w:val="506"/>
        </w:trPr>
        <w:tc>
          <w:tcPr>
            <w:tcW w:w="1096" w:type="dxa"/>
            <w:tcBorders>
              <w:top w:val="nil"/>
              <w:left w:val="single" w:sz="8" w:space="0" w:color="auto"/>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center"/>
              <w:rPr>
                <w:rFonts w:ascii="Times New Roman" w:hAnsi="Times New Roman"/>
                <w:color w:val="000000"/>
                <w:sz w:val="18"/>
                <w:szCs w:val="18"/>
              </w:rPr>
            </w:pPr>
            <w:r w:rsidRPr="0075725E">
              <w:rPr>
                <w:rFonts w:ascii="Times New Roman" w:hAnsi="Times New Roman"/>
                <w:color w:val="000000"/>
                <w:sz w:val="18"/>
                <w:szCs w:val="18"/>
              </w:rPr>
              <w:t>5</w:t>
            </w:r>
          </w:p>
        </w:tc>
        <w:tc>
          <w:tcPr>
            <w:tcW w:w="6131"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rPr>
                <w:rFonts w:ascii="Times New Roman" w:hAnsi="Times New Roman"/>
                <w:color w:val="000000"/>
                <w:sz w:val="18"/>
                <w:szCs w:val="18"/>
              </w:rPr>
            </w:pPr>
            <w:r w:rsidRPr="0075725E">
              <w:rPr>
                <w:rFonts w:ascii="Times New Roman" w:hAnsi="Times New Roman"/>
                <w:color w:val="000000"/>
                <w:sz w:val="18"/>
                <w:szCs w:val="18"/>
              </w:rPr>
              <w:t>Çalıştığım okul bana kendimi geliştirme imkânı tanımaktadır.</w:t>
            </w:r>
          </w:p>
        </w:tc>
        <w:tc>
          <w:tcPr>
            <w:tcW w:w="858"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30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20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30</w:t>
            </w:r>
          </w:p>
        </w:tc>
        <w:tc>
          <w:tcPr>
            <w:tcW w:w="892"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10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10</w:t>
            </w:r>
          </w:p>
        </w:tc>
      </w:tr>
      <w:tr w:rsidR="0075725E" w:rsidRPr="0075725E" w:rsidTr="00A14818">
        <w:trPr>
          <w:trHeight w:val="506"/>
        </w:trPr>
        <w:tc>
          <w:tcPr>
            <w:tcW w:w="1096" w:type="dxa"/>
            <w:tcBorders>
              <w:top w:val="nil"/>
              <w:left w:val="single" w:sz="8" w:space="0" w:color="auto"/>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center"/>
              <w:rPr>
                <w:rFonts w:ascii="Times New Roman" w:hAnsi="Times New Roman"/>
                <w:color w:val="000000"/>
                <w:sz w:val="18"/>
                <w:szCs w:val="18"/>
              </w:rPr>
            </w:pPr>
            <w:r w:rsidRPr="0075725E">
              <w:rPr>
                <w:rFonts w:ascii="Times New Roman" w:hAnsi="Times New Roman"/>
                <w:color w:val="000000"/>
                <w:sz w:val="18"/>
                <w:szCs w:val="18"/>
              </w:rPr>
              <w:t>6</w:t>
            </w:r>
          </w:p>
        </w:tc>
        <w:tc>
          <w:tcPr>
            <w:tcW w:w="6131"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rPr>
                <w:rFonts w:ascii="Times New Roman" w:hAnsi="Times New Roman"/>
                <w:color w:val="000000"/>
                <w:sz w:val="18"/>
                <w:szCs w:val="18"/>
              </w:rPr>
            </w:pPr>
            <w:r w:rsidRPr="0075725E">
              <w:rPr>
                <w:rFonts w:ascii="Times New Roman" w:hAnsi="Times New Roman"/>
                <w:color w:val="000000"/>
                <w:sz w:val="18"/>
                <w:szCs w:val="18"/>
              </w:rPr>
              <w:t>Okul, teknik araç ve gereç yönünden yeterli donanıma sahiptir.</w:t>
            </w:r>
          </w:p>
        </w:tc>
        <w:tc>
          <w:tcPr>
            <w:tcW w:w="858"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20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20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10</w:t>
            </w:r>
          </w:p>
        </w:tc>
        <w:tc>
          <w:tcPr>
            <w:tcW w:w="892"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20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30</w:t>
            </w:r>
          </w:p>
        </w:tc>
      </w:tr>
      <w:tr w:rsidR="0075725E" w:rsidRPr="0075725E" w:rsidTr="00A14818">
        <w:trPr>
          <w:trHeight w:val="506"/>
        </w:trPr>
        <w:tc>
          <w:tcPr>
            <w:tcW w:w="1096" w:type="dxa"/>
            <w:tcBorders>
              <w:top w:val="nil"/>
              <w:left w:val="single" w:sz="8" w:space="0" w:color="auto"/>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center"/>
              <w:rPr>
                <w:rFonts w:ascii="Times New Roman" w:hAnsi="Times New Roman"/>
                <w:color w:val="000000"/>
                <w:sz w:val="18"/>
                <w:szCs w:val="18"/>
              </w:rPr>
            </w:pPr>
            <w:r w:rsidRPr="0075725E">
              <w:rPr>
                <w:rFonts w:ascii="Times New Roman" w:hAnsi="Times New Roman"/>
                <w:color w:val="000000"/>
                <w:sz w:val="18"/>
                <w:szCs w:val="18"/>
              </w:rPr>
              <w:t>7</w:t>
            </w:r>
          </w:p>
        </w:tc>
        <w:tc>
          <w:tcPr>
            <w:tcW w:w="6131"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rPr>
                <w:rFonts w:ascii="Times New Roman" w:hAnsi="Times New Roman"/>
                <w:color w:val="000000"/>
                <w:sz w:val="18"/>
                <w:szCs w:val="18"/>
              </w:rPr>
            </w:pPr>
            <w:r w:rsidRPr="0075725E">
              <w:rPr>
                <w:rFonts w:ascii="Times New Roman" w:hAnsi="Times New Roman"/>
                <w:color w:val="000000"/>
                <w:sz w:val="18"/>
                <w:szCs w:val="18"/>
              </w:rPr>
              <w:t>Okulda çalışanlara yönelik sosyal ve kültürel faaliyetler düzenlenir.</w:t>
            </w:r>
          </w:p>
        </w:tc>
        <w:tc>
          <w:tcPr>
            <w:tcW w:w="858"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30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10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20</w:t>
            </w:r>
          </w:p>
        </w:tc>
        <w:tc>
          <w:tcPr>
            <w:tcW w:w="892"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20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20</w:t>
            </w:r>
          </w:p>
        </w:tc>
      </w:tr>
      <w:tr w:rsidR="0075725E" w:rsidRPr="0075725E" w:rsidTr="00A14818">
        <w:trPr>
          <w:trHeight w:val="506"/>
        </w:trPr>
        <w:tc>
          <w:tcPr>
            <w:tcW w:w="1096" w:type="dxa"/>
            <w:tcBorders>
              <w:top w:val="nil"/>
              <w:left w:val="single" w:sz="8" w:space="0" w:color="auto"/>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center"/>
              <w:rPr>
                <w:rFonts w:ascii="Times New Roman" w:hAnsi="Times New Roman"/>
                <w:color w:val="000000"/>
                <w:sz w:val="18"/>
                <w:szCs w:val="18"/>
              </w:rPr>
            </w:pPr>
            <w:r w:rsidRPr="0075725E">
              <w:rPr>
                <w:rFonts w:ascii="Times New Roman" w:hAnsi="Times New Roman"/>
                <w:color w:val="000000"/>
                <w:sz w:val="18"/>
                <w:szCs w:val="18"/>
              </w:rPr>
              <w:t>8</w:t>
            </w:r>
          </w:p>
        </w:tc>
        <w:tc>
          <w:tcPr>
            <w:tcW w:w="6131"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rPr>
                <w:rFonts w:ascii="Times New Roman" w:hAnsi="Times New Roman"/>
                <w:color w:val="000000"/>
                <w:sz w:val="18"/>
                <w:szCs w:val="18"/>
              </w:rPr>
            </w:pPr>
            <w:r w:rsidRPr="0075725E">
              <w:rPr>
                <w:rFonts w:ascii="Times New Roman" w:hAnsi="Times New Roman"/>
                <w:color w:val="000000"/>
                <w:sz w:val="18"/>
                <w:szCs w:val="18"/>
              </w:rPr>
              <w:t>Okulda öğretmenler arasında ayrım yapılmamaktadır.</w:t>
            </w:r>
          </w:p>
        </w:tc>
        <w:tc>
          <w:tcPr>
            <w:tcW w:w="858"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30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20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30</w:t>
            </w:r>
          </w:p>
        </w:tc>
        <w:tc>
          <w:tcPr>
            <w:tcW w:w="892"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10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10</w:t>
            </w:r>
          </w:p>
        </w:tc>
      </w:tr>
      <w:tr w:rsidR="0075725E" w:rsidRPr="0075725E" w:rsidTr="00A14818">
        <w:trPr>
          <w:trHeight w:val="506"/>
        </w:trPr>
        <w:tc>
          <w:tcPr>
            <w:tcW w:w="1096" w:type="dxa"/>
            <w:tcBorders>
              <w:top w:val="nil"/>
              <w:left w:val="single" w:sz="8" w:space="0" w:color="auto"/>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center"/>
              <w:rPr>
                <w:rFonts w:ascii="Times New Roman" w:hAnsi="Times New Roman"/>
                <w:color w:val="000000"/>
                <w:sz w:val="18"/>
                <w:szCs w:val="18"/>
              </w:rPr>
            </w:pPr>
            <w:r w:rsidRPr="0075725E">
              <w:rPr>
                <w:rFonts w:ascii="Times New Roman" w:hAnsi="Times New Roman"/>
                <w:color w:val="000000"/>
                <w:sz w:val="18"/>
                <w:szCs w:val="18"/>
              </w:rPr>
              <w:t>9</w:t>
            </w:r>
          </w:p>
        </w:tc>
        <w:tc>
          <w:tcPr>
            <w:tcW w:w="6131"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rPr>
                <w:rFonts w:ascii="Times New Roman" w:hAnsi="Times New Roman"/>
                <w:color w:val="000000"/>
                <w:sz w:val="18"/>
                <w:szCs w:val="18"/>
              </w:rPr>
            </w:pPr>
            <w:r w:rsidRPr="0075725E">
              <w:rPr>
                <w:rFonts w:ascii="Times New Roman" w:hAnsi="Times New Roman"/>
                <w:color w:val="000000"/>
                <w:sz w:val="18"/>
                <w:szCs w:val="18"/>
              </w:rPr>
              <w:t>Okulumuzda yerelde ve toplum üzerinde olumlu etki bırakacak çalışmalar yapmaktadır.</w:t>
            </w:r>
          </w:p>
        </w:tc>
        <w:tc>
          <w:tcPr>
            <w:tcW w:w="858"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20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20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20</w:t>
            </w:r>
          </w:p>
        </w:tc>
        <w:tc>
          <w:tcPr>
            <w:tcW w:w="892"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10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30</w:t>
            </w:r>
          </w:p>
        </w:tc>
      </w:tr>
      <w:tr w:rsidR="0075725E" w:rsidRPr="0075725E" w:rsidTr="00A14818">
        <w:trPr>
          <w:trHeight w:val="506"/>
        </w:trPr>
        <w:tc>
          <w:tcPr>
            <w:tcW w:w="1096" w:type="dxa"/>
            <w:tcBorders>
              <w:top w:val="nil"/>
              <w:left w:val="single" w:sz="8" w:space="0" w:color="auto"/>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center"/>
              <w:rPr>
                <w:rFonts w:ascii="Times New Roman" w:hAnsi="Times New Roman"/>
                <w:color w:val="000000"/>
                <w:sz w:val="18"/>
                <w:szCs w:val="18"/>
              </w:rPr>
            </w:pPr>
            <w:r w:rsidRPr="0075725E">
              <w:rPr>
                <w:rFonts w:ascii="Times New Roman" w:hAnsi="Times New Roman"/>
                <w:color w:val="000000"/>
                <w:sz w:val="18"/>
                <w:szCs w:val="18"/>
              </w:rPr>
              <w:t>10</w:t>
            </w:r>
          </w:p>
        </w:tc>
        <w:tc>
          <w:tcPr>
            <w:tcW w:w="6131"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rPr>
                <w:rFonts w:ascii="Times New Roman" w:hAnsi="Times New Roman"/>
                <w:color w:val="000000"/>
                <w:sz w:val="18"/>
                <w:szCs w:val="18"/>
              </w:rPr>
            </w:pPr>
            <w:r w:rsidRPr="0075725E">
              <w:rPr>
                <w:rFonts w:ascii="Times New Roman" w:hAnsi="Times New Roman"/>
                <w:color w:val="000000"/>
                <w:sz w:val="18"/>
                <w:szCs w:val="18"/>
              </w:rPr>
              <w:t>Yöneticilerimiz, yaratıcı ve yenilikçi düşüncelerin üretilmesini teşvik etmektedir.</w:t>
            </w:r>
          </w:p>
        </w:tc>
        <w:tc>
          <w:tcPr>
            <w:tcW w:w="858"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20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20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20</w:t>
            </w:r>
          </w:p>
        </w:tc>
        <w:tc>
          <w:tcPr>
            <w:tcW w:w="892"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20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20</w:t>
            </w:r>
          </w:p>
        </w:tc>
      </w:tr>
      <w:tr w:rsidR="0075725E" w:rsidRPr="0075725E" w:rsidTr="00A14818">
        <w:trPr>
          <w:trHeight w:val="751"/>
        </w:trPr>
        <w:tc>
          <w:tcPr>
            <w:tcW w:w="1096" w:type="dxa"/>
            <w:tcBorders>
              <w:top w:val="nil"/>
              <w:left w:val="single" w:sz="8" w:space="0" w:color="auto"/>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center"/>
              <w:rPr>
                <w:rFonts w:ascii="Times New Roman" w:hAnsi="Times New Roman"/>
                <w:color w:val="000000"/>
                <w:sz w:val="18"/>
                <w:szCs w:val="18"/>
              </w:rPr>
            </w:pPr>
            <w:r w:rsidRPr="0075725E">
              <w:rPr>
                <w:rFonts w:ascii="Times New Roman" w:hAnsi="Times New Roman"/>
                <w:color w:val="000000"/>
                <w:sz w:val="18"/>
                <w:szCs w:val="18"/>
              </w:rPr>
              <w:t>11</w:t>
            </w:r>
          </w:p>
        </w:tc>
        <w:tc>
          <w:tcPr>
            <w:tcW w:w="6131"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rPr>
                <w:rFonts w:ascii="Times New Roman" w:hAnsi="Times New Roman"/>
                <w:color w:val="000000"/>
                <w:sz w:val="18"/>
                <w:szCs w:val="18"/>
              </w:rPr>
            </w:pPr>
            <w:r w:rsidRPr="0075725E">
              <w:rPr>
                <w:rFonts w:ascii="Times New Roman" w:hAnsi="Times New Roman"/>
                <w:color w:val="000000"/>
                <w:sz w:val="18"/>
                <w:szCs w:val="18"/>
              </w:rPr>
              <w:t>Yöneticiler, okulun vizyonunu, stratejilerini, iyileştirmeye açık alanlarını vs. çalışanlarla paylaşır.</w:t>
            </w:r>
          </w:p>
        </w:tc>
        <w:tc>
          <w:tcPr>
            <w:tcW w:w="858"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30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20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20</w:t>
            </w:r>
          </w:p>
        </w:tc>
        <w:tc>
          <w:tcPr>
            <w:tcW w:w="892"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10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20</w:t>
            </w:r>
          </w:p>
        </w:tc>
      </w:tr>
      <w:tr w:rsidR="0075725E" w:rsidRPr="0075725E" w:rsidTr="00A14818">
        <w:trPr>
          <w:trHeight w:val="506"/>
        </w:trPr>
        <w:tc>
          <w:tcPr>
            <w:tcW w:w="1096" w:type="dxa"/>
            <w:tcBorders>
              <w:top w:val="nil"/>
              <w:left w:val="single" w:sz="8" w:space="0" w:color="auto"/>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center"/>
              <w:rPr>
                <w:rFonts w:ascii="Times New Roman" w:hAnsi="Times New Roman"/>
                <w:color w:val="000000"/>
                <w:sz w:val="18"/>
                <w:szCs w:val="18"/>
              </w:rPr>
            </w:pPr>
            <w:r w:rsidRPr="0075725E">
              <w:rPr>
                <w:rFonts w:ascii="Times New Roman" w:hAnsi="Times New Roman"/>
                <w:color w:val="000000"/>
                <w:sz w:val="18"/>
                <w:szCs w:val="18"/>
              </w:rPr>
              <w:t>12</w:t>
            </w:r>
          </w:p>
        </w:tc>
        <w:tc>
          <w:tcPr>
            <w:tcW w:w="6131"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rPr>
                <w:rFonts w:ascii="Times New Roman" w:hAnsi="Times New Roman"/>
                <w:color w:val="000000"/>
                <w:sz w:val="18"/>
                <w:szCs w:val="18"/>
              </w:rPr>
            </w:pPr>
            <w:r w:rsidRPr="0075725E">
              <w:rPr>
                <w:rFonts w:ascii="Times New Roman" w:hAnsi="Times New Roman"/>
                <w:color w:val="000000"/>
                <w:sz w:val="18"/>
                <w:szCs w:val="18"/>
              </w:rPr>
              <w:t>Okulumuzda sadece öğretmenlerin kullanımına tahsis edilmiş yerler yeterlidir.</w:t>
            </w:r>
          </w:p>
        </w:tc>
        <w:tc>
          <w:tcPr>
            <w:tcW w:w="858"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10</w:t>
            </w:r>
          </w:p>
        </w:tc>
        <w:tc>
          <w:tcPr>
            <w:tcW w:w="892"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10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80</w:t>
            </w:r>
          </w:p>
        </w:tc>
      </w:tr>
      <w:tr w:rsidR="0075725E" w:rsidRPr="0075725E" w:rsidTr="00A14818">
        <w:trPr>
          <w:trHeight w:val="506"/>
        </w:trPr>
        <w:tc>
          <w:tcPr>
            <w:tcW w:w="1096" w:type="dxa"/>
            <w:tcBorders>
              <w:top w:val="nil"/>
              <w:left w:val="single" w:sz="8" w:space="0" w:color="auto"/>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center"/>
              <w:rPr>
                <w:rFonts w:ascii="Times New Roman" w:hAnsi="Times New Roman"/>
                <w:color w:val="000000"/>
                <w:sz w:val="18"/>
                <w:szCs w:val="18"/>
              </w:rPr>
            </w:pPr>
            <w:r w:rsidRPr="0075725E">
              <w:rPr>
                <w:rFonts w:ascii="Times New Roman" w:hAnsi="Times New Roman"/>
                <w:color w:val="000000"/>
                <w:sz w:val="18"/>
                <w:szCs w:val="18"/>
              </w:rPr>
              <w:t>13</w:t>
            </w:r>
          </w:p>
        </w:tc>
        <w:tc>
          <w:tcPr>
            <w:tcW w:w="6131"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rPr>
                <w:rFonts w:ascii="Times New Roman" w:hAnsi="Times New Roman"/>
                <w:color w:val="000000"/>
                <w:sz w:val="18"/>
                <w:szCs w:val="18"/>
              </w:rPr>
            </w:pPr>
            <w:r w:rsidRPr="0075725E">
              <w:rPr>
                <w:rFonts w:ascii="Times New Roman" w:hAnsi="Times New Roman"/>
                <w:color w:val="000000"/>
                <w:sz w:val="18"/>
                <w:szCs w:val="18"/>
              </w:rPr>
              <w:t>Alanıma ilişkin yenilik ve gelişmeleri takip eder ve kendimi güncellerim.</w:t>
            </w:r>
          </w:p>
        </w:tc>
        <w:tc>
          <w:tcPr>
            <w:tcW w:w="858"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20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10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10</w:t>
            </w:r>
          </w:p>
        </w:tc>
        <w:tc>
          <w:tcPr>
            <w:tcW w:w="892"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30</w:t>
            </w:r>
          </w:p>
        </w:tc>
        <w:tc>
          <w:tcPr>
            <w:tcW w:w="620" w:type="dxa"/>
            <w:tcBorders>
              <w:top w:val="nil"/>
              <w:left w:val="nil"/>
              <w:bottom w:val="single" w:sz="8" w:space="0" w:color="auto"/>
              <w:right w:val="single" w:sz="8" w:space="0" w:color="auto"/>
            </w:tcBorders>
            <w:shd w:val="clear" w:color="auto" w:fill="auto"/>
            <w:vAlign w:val="center"/>
            <w:hideMark/>
          </w:tcPr>
          <w:p w:rsidR="0075725E" w:rsidRPr="0075725E" w:rsidRDefault="0075725E" w:rsidP="0075725E">
            <w:pPr>
              <w:spacing w:after="0" w:line="240" w:lineRule="auto"/>
              <w:jc w:val="both"/>
              <w:rPr>
                <w:rFonts w:ascii="Times New Roman" w:hAnsi="Times New Roman"/>
                <w:color w:val="000000"/>
                <w:sz w:val="18"/>
                <w:szCs w:val="18"/>
              </w:rPr>
            </w:pPr>
            <w:r w:rsidRPr="0075725E">
              <w:rPr>
                <w:rFonts w:ascii="Times New Roman" w:hAnsi="Times New Roman"/>
                <w:color w:val="000000"/>
                <w:sz w:val="18"/>
                <w:szCs w:val="18"/>
              </w:rPr>
              <w:t>30</w:t>
            </w:r>
          </w:p>
        </w:tc>
      </w:tr>
    </w:tbl>
    <w:p w:rsidR="0075725E" w:rsidRDefault="00EE118B" w:rsidP="0075725E">
      <w:pPr>
        <w:rPr>
          <w:noProof/>
        </w:rPr>
      </w:pPr>
      <w:r>
        <w:rPr>
          <w:noProof/>
        </w:rPr>
        <w:lastRenderedPageBreak/>
        <w:drawing>
          <wp:inline distT="0" distB="0" distL="0" distR="0">
            <wp:extent cx="6600825" cy="4705350"/>
            <wp:effectExtent l="19050" t="0" r="9525" b="0"/>
            <wp:docPr id="5"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A7E16" w:rsidRDefault="003A7E16" w:rsidP="0075725E">
      <w:pPr>
        <w:rPr>
          <w:noProof/>
        </w:rPr>
      </w:pPr>
    </w:p>
    <w:p w:rsidR="003A7E16" w:rsidRDefault="003A7E16" w:rsidP="0075725E">
      <w:pPr>
        <w:rPr>
          <w:noProof/>
        </w:rPr>
      </w:pPr>
    </w:p>
    <w:p w:rsidR="003A7E16" w:rsidRDefault="003A7E16" w:rsidP="0075725E">
      <w:pPr>
        <w:rPr>
          <w:noProof/>
        </w:rPr>
      </w:pPr>
    </w:p>
    <w:p w:rsidR="003A7E16" w:rsidRDefault="003A7E16" w:rsidP="0075725E">
      <w:r>
        <w:lastRenderedPageBreak/>
        <w:t>Sadeleştirilmiş Öğretmen Anketi Sonuçları</w:t>
      </w:r>
    </w:p>
    <w:p w:rsidR="003A7E16" w:rsidRDefault="00EE118B" w:rsidP="0075725E">
      <w:pPr>
        <w:rPr>
          <w:noProof/>
        </w:rPr>
      </w:pPr>
      <w:r>
        <w:rPr>
          <w:noProof/>
        </w:rPr>
        <w:drawing>
          <wp:inline distT="0" distB="0" distL="0" distR="0">
            <wp:extent cx="5977752" cy="2418832"/>
            <wp:effectExtent l="6101" t="6102" r="7372" b="3941"/>
            <wp:docPr id="6" name="Grafik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A7E16" w:rsidRDefault="003A7E16" w:rsidP="0075725E">
      <w:pPr>
        <w:rPr>
          <w:noProof/>
        </w:rPr>
      </w:pPr>
    </w:p>
    <w:p w:rsidR="003A7E16" w:rsidRDefault="003A7E16" w:rsidP="003A7E16">
      <w:pPr>
        <w:ind w:firstLine="708"/>
      </w:pPr>
      <w:r>
        <w:t>Öğretmen Memnuniyet Anketinde memnuniyetin en az olduğu maddeler en uzun grafik çubuğuyla gösterilmiştir. Bu durumda özellikle 12. Madde bağlamında, yani öğretmenlerin kullanımına tahsis edilmiş alanların yeterliği anlamında memnuniyet seviyesi çok düşüktür. Öğretmenlerimiz okulumuzu teknik araç gereç yönünden de yeterli bulmamaktadır. Ayrıca öğretmenlerimiz kendi mesleki gelişimlerine yeterli katkıyı sağlayamadıklarını düşünmektedir.</w:t>
      </w:r>
    </w:p>
    <w:p w:rsidR="0075725E" w:rsidRDefault="0075725E" w:rsidP="00373590">
      <w:pPr>
        <w:pStyle w:val="Balk3"/>
        <w:rPr>
          <w:szCs w:val="24"/>
        </w:rPr>
      </w:pPr>
    </w:p>
    <w:p w:rsidR="003A7E16" w:rsidRDefault="003A7E16" w:rsidP="003A7E16"/>
    <w:p w:rsidR="003A7E16" w:rsidRPr="003A7E16" w:rsidRDefault="003A7E16" w:rsidP="003A7E16"/>
    <w:p w:rsidR="00373590" w:rsidRDefault="00373590" w:rsidP="00373590">
      <w:pPr>
        <w:pStyle w:val="Balk3"/>
        <w:rPr>
          <w:szCs w:val="24"/>
        </w:rPr>
      </w:pPr>
      <w:r>
        <w:rPr>
          <w:szCs w:val="24"/>
        </w:rPr>
        <w:lastRenderedPageBreak/>
        <w:t>Veli Anketi Sonuçları:</w:t>
      </w:r>
    </w:p>
    <w:tbl>
      <w:tblPr>
        <w:tblW w:w="10859" w:type="dxa"/>
        <w:tblInd w:w="55" w:type="dxa"/>
        <w:tblCellMar>
          <w:left w:w="70" w:type="dxa"/>
          <w:right w:w="70" w:type="dxa"/>
        </w:tblCellMar>
        <w:tblLook w:val="04A0"/>
      </w:tblPr>
      <w:tblGrid>
        <w:gridCol w:w="815"/>
        <w:gridCol w:w="7193"/>
        <w:gridCol w:w="737"/>
        <w:gridCol w:w="459"/>
        <w:gridCol w:w="459"/>
        <w:gridCol w:w="737"/>
        <w:gridCol w:w="459"/>
      </w:tblGrid>
      <w:tr w:rsidR="00A929EC" w:rsidRPr="00A929EC" w:rsidTr="00A14818">
        <w:trPr>
          <w:trHeight w:val="259"/>
        </w:trPr>
        <w:tc>
          <w:tcPr>
            <w:tcW w:w="8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929EC" w:rsidRPr="00A929EC" w:rsidRDefault="00A929EC" w:rsidP="00A929EC">
            <w:pPr>
              <w:spacing w:after="0" w:line="240" w:lineRule="auto"/>
              <w:jc w:val="center"/>
              <w:rPr>
                <w:rFonts w:ascii="Times New Roman" w:hAnsi="Times New Roman"/>
                <w:color w:val="000000"/>
                <w:sz w:val="18"/>
                <w:szCs w:val="18"/>
              </w:rPr>
            </w:pPr>
            <w:r w:rsidRPr="00A929EC">
              <w:rPr>
                <w:rFonts w:ascii="Times New Roman" w:hAnsi="Times New Roman"/>
                <w:color w:val="000000"/>
                <w:sz w:val="18"/>
                <w:szCs w:val="18"/>
              </w:rPr>
              <w:t>Sıra No</w:t>
            </w:r>
          </w:p>
        </w:tc>
        <w:tc>
          <w:tcPr>
            <w:tcW w:w="71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929EC" w:rsidRPr="00A929EC" w:rsidRDefault="00A929EC" w:rsidP="00A929EC">
            <w:pPr>
              <w:spacing w:after="0" w:line="240" w:lineRule="auto"/>
              <w:jc w:val="center"/>
              <w:rPr>
                <w:rFonts w:ascii="Times New Roman" w:hAnsi="Times New Roman"/>
                <w:color w:val="000000"/>
                <w:sz w:val="18"/>
                <w:szCs w:val="18"/>
              </w:rPr>
            </w:pPr>
            <w:r w:rsidRPr="00A929EC">
              <w:rPr>
                <w:rFonts w:ascii="Times New Roman" w:hAnsi="Times New Roman"/>
                <w:color w:val="000000"/>
                <w:sz w:val="18"/>
                <w:szCs w:val="18"/>
              </w:rPr>
              <w:t>MADDELER</w:t>
            </w:r>
          </w:p>
        </w:tc>
        <w:tc>
          <w:tcPr>
            <w:tcW w:w="2850" w:type="dxa"/>
            <w:gridSpan w:val="5"/>
            <w:tcBorders>
              <w:top w:val="single" w:sz="8" w:space="0" w:color="auto"/>
              <w:left w:val="nil"/>
              <w:bottom w:val="single" w:sz="8" w:space="0" w:color="auto"/>
              <w:right w:val="single" w:sz="8" w:space="0" w:color="000000"/>
            </w:tcBorders>
            <w:shd w:val="clear" w:color="auto" w:fill="auto"/>
            <w:vAlign w:val="center"/>
            <w:hideMark/>
          </w:tcPr>
          <w:p w:rsidR="00A929EC" w:rsidRPr="00A929EC" w:rsidRDefault="00A929EC" w:rsidP="00A929EC">
            <w:pPr>
              <w:spacing w:after="0" w:line="240" w:lineRule="auto"/>
              <w:jc w:val="center"/>
              <w:rPr>
                <w:rFonts w:ascii="Times New Roman" w:hAnsi="Times New Roman"/>
                <w:color w:val="000000"/>
                <w:sz w:val="18"/>
                <w:szCs w:val="18"/>
              </w:rPr>
            </w:pPr>
            <w:r w:rsidRPr="00A929EC">
              <w:rPr>
                <w:rFonts w:ascii="Times New Roman" w:hAnsi="Times New Roman"/>
                <w:color w:val="000000"/>
                <w:sz w:val="18"/>
                <w:szCs w:val="18"/>
              </w:rPr>
              <w:t>KATILMA ORANI %</w:t>
            </w:r>
          </w:p>
        </w:tc>
      </w:tr>
      <w:tr w:rsidR="00A929EC" w:rsidRPr="00A929EC" w:rsidTr="00A14818">
        <w:trPr>
          <w:trHeight w:val="1157"/>
        </w:trPr>
        <w:tc>
          <w:tcPr>
            <w:tcW w:w="815" w:type="dxa"/>
            <w:vMerge/>
            <w:tcBorders>
              <w:top w:val="single" w:sz="8" w:space="0" w:color="auto"/>
              <w:left w:val="single" w:sz="8" w:space="0" w:color="auto"/>
              <w:bottom w:val="single" w:sz="8" w:space="0" w:color="000000"/>
              <w:right w:val="single" w:sz="8" w:space="0" w:color="auto"/>
            </w:tcBorders>
            <w:vAlign w:val="center"/>
            <w:hideMark/>
          </w:tcPr>
          <w:p w:rsidR="00A929EC" w:rsidRPr="00A929EC" w:rsidRDefault="00A929EC" w:rsidP="00A929EC">
            <w:pPr>
              <w:spacing w:after="0" w:line="240" w:lineRule="auto"/>
              <w:rPr>
                <w:rFonts w:ascii="Times New Roman" w:hAnsi="Times New Roman"/>
                <w:color w:val="000000"/>
                <w:sz w:val="18"/>
                <w:szCs w:val="18"/>
              </w:rPr>
            </w:pPr>
          </w:p>
        </w:tc>
        <w:tc>
          <w:tcPr>
            <w:tcW w:w="7193" w:type="dxa"/>
            <w:vMerge/>
            <w:tcBorders>
              <w:top w:val="single" w:sz="8" w:space="0" w:color="auto"/>
              <w:left w:val="single" w:sz="8" w:space="0" w:color="auto"/>
              <w:bottom w:val="single" w:sz="8" w:space="0" w:color="000000"/>
              <w:right w:val="single" w:sz="8" w:space="0" w:color="auto"/>
            </w:tcBorders>
            <w:vAlign w:val="center"/>
            <w:hideMark/>
          </w:tcPr>
          <w:p w:rsidR="00A929EC" w:rsidRPr="00A929EC" w:rsidRDefault="00A929EC" w:rsidP="00A929EC">
            <w:pPr>
              <w:spacing w:after="0" w:line="240" w:lineRule="auto"/>
              <w:rPr>
                <w:rFonts w:ascii="Times New Roman" w:hAnsi="Times New Roman"/>
                <w:color w:val="000000"/>
                <w:sz w:val="18"/>
                <w:szCs w:val="18"/>
              </w:rPr>
            </w:pPr>
          </w:p>
        </w:tc>
        <w:tc>
          <w:tcPr>
            <w:tcW w:w="737" w:type="dxa"/>
            <w:tcBorders>
              <w:top w:val="nil"/>
              <w:left w:val="nil"/>
              <w:bottom w:val="single" w:sz="8" w:space="0" w:color="auto"/>
              <w:right w:val="single" w:sz="8" w:space="0" w:color="auto"/>
            </w:tcBorders>
            <w:shd w:val="clear" w:color="auto" w:fill="auto"/>
            <w:textDirection w:val="tbRl"/>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Kesinlikle Katılıyorum</w:t>
            </w:r>
          </w:p>
        </w:tc>
        <w:tc>
          <w:tcPr>
            <w:tcW w:w="459" w:type="dxa"/>
            <w:tcBorders>
              <w:top w:val="nil"/>
              <w:left w:val="nil"/>
              <w:bottom w:val="single" w:sz="8" w:space="0" w:color="auto"/>
              <w:right w:val="single" w:sz="8" w:space="0" w:color="auto"/>
            </w:tcBorders>
            <w:shd w:val="clear" w:color="auto" w:fill="auto"/>
            <w:textDirection w:val="tbRl"/>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Katılıyorum</w:t>
            </w:r>
          </w:p>
        </w:tc>
        <w:tc>
          <w:tcPr>
            <w:tcW w:w="459" w:type="dxa"/>
            <w:tcBorders>
              <w:top w:val="nil"/>
              <w:left w:val="nil"/>
              <w:bottom w:val="single" w:sz="8" w:space="0" w:color="auto"/>
              <w:right w:val="single" w:sz="8" w:space="0" w:color="auto"/>
            </w:tcBorders>
            <w:shd w:val="clear" w:color="auto" w:fill="auto"/>
            <w:textDirection w:val="tbRl"/>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Kararsızım</w:t>
            </w:r>
          </w:p>
        </w:tc>
        <w:tc>
          <w:tcPr>
            <w:tcW w:w="737" w:type="dxa"/>
            <w:tcBorders>
              <w:top w:val="nil"/>
              <w:left w:val="nil"/>
              <w:bottom w:val="single" w:sz="8" w:space="0" w:color="auto"/>
              <w:right w:val="single" w:sz="8" w:space="0" w:color="auto"/>
            </w:tcBorders>
            <w:shd w:val="clear" w:color="auto" w:fill="auto"/>
            <w:textDirection w:val="tbRl"/>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Kısmen Katılıyorum</w:t>
            </w:r>
          </w:p>
        </w:tc>
        <w:tc>
          <w:tcPr>
            <w:tcW w:w="459" w:type="dxa"/>
            <w:tcBorders>
              <w:top w:val="nil"/>
              <w:left w:val="nil"/>
              <w:bottom w:val="single" w:sz="8" w:space="0" w:color="auto"/>
              <w:right w:val="single" w:sz="8" w:space="0" w:color="auto"/>
            </w:tcBorders>
            <w:shd w:val="clear" w:color="auto" w:fill="auto"/>
            <w:textDirection w:val="tbRl"/>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Katılmıyorum</w:t>
            </w:r>
          </w:p>
        </w:tc>
      </w:tr>
      <w:tr w:rsidR="00A929EC" w:rsidRPr="00A929EC" w:rsidTr="00A14818">
        <w:trPr>
          <w:trHeight w:val="259"/>
        </w:trPr>
        <w:tc>
          <w:tcPr>
            <w:tcW w:w="815" w:type="dxa"/>
            <w:tcBorders>
              <w:top w:val="nil"/>
              <w:left w:val="single" w:sz="8" w:space="0" w:color="auto"/>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center"/>
              <w:rPr>
                <w:rFonts w:ascii="Times New Roman" w:hAnsi="Times New Roman"/>
                <w:color w:val="000000"/>
                <w:sz w:val="18"/>
                <w:szCs w:val="18"/>
              </w:rPr>
            </w:pPr>
            <w:r w:rsidRPr="00A929EC">
              <w:rPr>
                <w:rFonts w:ascii="Times New Roman" w:hAnsi="Times New Roman"/>
                <w:color w:val="000000"/>
                <w:sz w:val="18"/>
                <w:szCs w:val="18"/>
              </w:rPr>
              <w:t>1</w:t>
            </w:r>
          </w:p>
        </w:tc>
        <w:tc>
          <w:tcPr>
            <w:tcW w:w="7193"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rPr>
                <w:rFonts w:ascii="Times New Roman" w:hAnsi="Times New Roman"/>
                <w:color w:val="000000"/>
                <w:sz w:val="18"/>
                <w:szCs w:val="18"/>
              </w:rPr>
            </w:pPr>
            <w:r w:rsidRPr="00A929EC">
              <w:rPr>
                <w:rFonts w:ascii="Times New Roman" w:hAnsi="Times New Roman"/>
                <w:color w:val="000000"/>
                <w:sz w:val="18"/>
                <w:szCs w:val="18"/>
              </w:rPr>
              <w:t>İhtiyaç duyduğumda okul çalışanlarıyla rahatlıkla görüşebiliyorum.</w:t>
            </w:r>
          </w:p>
        </w:tc>
        <w:tc>
          <w:tcPr>
            <w:tcW w:w="737"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50</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30</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10</w:t>
            </w:r>
          </w:p>
        </w:tc>
        <w:tc>
          <w:tcPr>
            <w:tcW w:w="737"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5</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5</w:t>
            </w:r>
          </w:p>
        </w:tc>
      </w:tr>
      <w:tr w:rsidR="00A929EC" w:rsidRPr="00A929EC" w:rsidTr="00A14818">
        <w:trPr>
          <w:trHeight w:val="259"/>
        </w:trPr>
        <w:tc>
          <w:tcPr>
            <w:tcW w:w="815" w:type="dxa"/>
            <w:tcBorders>
              <w:top w:val="nil"/>
              <w:left w:val="single" w:sz="8" w:space="0" w:color="auto"/>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center"/>
              <w:rPr>
                <w:rFonts w:ascii="Times New Roman" w:hAnsi="Times New Roman"/>
                <w:color w:val="000000"/>
                <w:sz w:val="18"/>
                <w:szCs w:val="18"/>
              </w:rPr>
            </w:pPr>
            <w:r w:rsidRPr="00A929EC">
              <w:rPr>
                <w:rFonts w:ascii="Times New Roman" w:hAnsi="Times New Roman"/>
                <w:color w:val="000000"/>
                <w:sz w:val="18"/>
                <w:szCs w:val="18"/>
              </w:rPr>
              <w:t>2</w:t>
            </w:r>
          </w:p>
        </w:tc>
        <w:tc>
          <w:tcPr>
            <w:tcW w:w="7193"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rPr>
                <w:rFonts w:ascii="Times New Roman" w:hAnsi="Times New Roman"/>
                <w:color w:val="000000"/>
                <w:sz w:val="18"/>
                <w:szCs w:val="18"/>
              </w:rPr>
            </w:pPr>
            <w:r w:rsidRPr="00A929EC">
              <w:rPr>
                <w:rFonts w:ascii="Times New Roman" w:hAnsi="Times New Roman"/>
                <w:color w:val="000000"/>
                <w:sz w:val="18"/>
                <w:szCs w:val="18"/>
              </w:rPr>
              <w:t>Bizi ilgilendiren okul duyurularını zamanında öğreniyorum.</w:t>
            </w:r>
          </w:p>
        </w:tc>
        <w:tc>
          <w:tcPr>
            <w:tcW w:w="737"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40</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20</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10</w:t>
            </w:r>
          </w:p>
        </w:tc>
        <w:tc>
          <w:tcPr>
            <w:tcW w:w="737"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15</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15</w:t>
            </w:r>
          </w:p>
        </w:tc>
      </w:tr>
      <w:tr w:rsidR="00A929EC" w:rsidRPr="00A929EC" w:rsidTr="00A14818">
        <w:trPr>
          <w:trHeight w:val="259"/>
        </w:trPr>
        <w:tc>
          <w:tcPr>
            <w:tcW w:w="815" w:type="dxa"/>
            <w:tcBorders>
              <w:top w:val="nil"/>
              <w:left w:val="single" w:sz="8" w:space="0" w:color="auto"/>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center"/>
              <w:rPr>
                <w:rFonts w:ascii="Times New Roman" w:hAnsi="Times New Roman"/>
                <w:color w:val="000000"/>
                <w:sz w:val="18"/>
                <w:szCs w:val="18"/>
              </w:rPr>
            </w:pPr>
            <w:r w:rsidRPr="00A929EC">
              <w:rPr>
                <w:rFonts w:ascii="Times New Roman" w:hAnsi="Times New Roman"/>
                <w:color w:val="000000"/>
                <w:sz w:val="18"/>
                <w:szCs w:val="18"/>
              </w:rPr>
              <w:t>3</w:t>
            </w:r>
          </w:p>
        </w:tc>
        <w:tc>
          <w:tcPr>
            <w:tcW w:w="7193"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rPr>
                <w:rFonts w:ascii="Times New Roman" w:hAnsi="Times New Roman"/>
                <w:color w:val="000000"/>
                <w:sz w:val="18"/>
                <w:szCs w:val="18"/>
              </w:rPr>
            </w:pPr>
            <w:r w:rsidRPr="00A929EC">
              <w:rPr>
                <w:rFonts w:ascii="Times New Roman" w:hAnsi="Times New Roman"/>
                <w:color w:val="000000"/>
                <w:sz w:val="18"/>
                <w:szCs w:val="18"/>
              </w:rPr>
              <w:t>Öğrencimle ilgili konularda okulda rehberlik hizmeti alabiliyorum.</w:t>
            </w:r>
          </w:p>
        </w:tc>
        <w:tc>
          <w:tcPr>
            <w:tcW w:w="737"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50</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30</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10</w:t>
            </w:r>
          </w:p>
        </w:tc>
        <w:tc>
          <w:tcPr>
            <w:tcW w:w="737"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5</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5</w:t>
            </w:r>
          </w:p>
        </w:tc>
      </w:tr>
      <w:tr w:rsidR="00A929EC" w:rsidRPr="00A929EC" w:rsidTr="00A14818">
        <w:trPr>
          <w:trHeight w:val="259"/>
        </w:trPr>
        <w:tc>
          <w:tcPr>
            <w:tcW w:w="815" w:type="dxa"/>
            <w:tcBorders>
              <w:top w:val="nil"/>
              <w:left w:val="single" w:sz="8" w:space="0" w:color="auto"/>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center"/>
              <w:rPr>
                <w:rFonts w:ascii="Times New Roman" w:hAnsi="Times New Roman"/>
                <w:color w:val="000000"/>
                <w:sz w:val="18"/>
                <w:szCs w:val="18"/>
              </w:rPr>
            </w:pPr>
            <w:r w:rsidRPr="00A929EC">
              <w:rPr>
                <w:rFonts w:ascii="Times New Roman" w:hAnsi="Times New Roman"/>
                <w:color w:val="000000"/>
                <w:sz w:val="18"/>
                <w:szCs w:val="18"/>
              </w:rPr>
              <w:t>4</w:t>
            </w:r>
          </w:p>
        </w:tc>
        <w:tc>
          <w:tcPr>
            <w:tcW w:w="7193"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rPr>
                <w:rFonts w:ascii="Times New Roman" w:hAnsi="Times New Roman"/>
                <w:color w:val="000000"/>
                <w:sz w:val="18"/>
                <w:szCs w:val="18"/>
              </w:rPr>
            </w:pPr>
            <w:r w:rsidRPr="00A929EC">
              <w:rPr>
                <w:rFonts w:ascii="Times New Roman" w:hAnsi="Times New Roman"/>
                <w:color w:val="000000"/>
                <w:sz w:val="18"/>
                <w:szCs w:val="18"/>
              </w:rPr>
              <w:t>Okula ilettiğim istek ve şikâyetlerim dikkate alınıyor.</w:t>
            </w:r>
          </w:p>
        </w:tc>
        <w:tc>
          <w:tcPr>
            <w:tcW w:w="737"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30</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20</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10</w:t>
            </w:r>
          </w:p>
        </w:tc>
        <w:tc>
          <w:tcPr>
            <w:tcW w:w="737"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20</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20</w:t>
            </w:r>
          </w:p>
        </w:tc>
      </w:tr>
      <w:tr w:rsidR="00A929EC" w:rsidRPr="00A929EC" w:rsidTr="00A14818">
        <w:trPr>
          <w:trHeight w:val="502"/>
        </w:trPr>
        <w:tc>
          <w:tcPr>
            <w:tcW w:w="815" w:type="dxa"/>
            <w:tcBorders>
              <w:top w:val="nil"/>
              <w:left w:val="single" w:sz="8" w:space="0" w:color="auto"/>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center"/>
              <w:rPr>
                <w:rFonts w:ascii="Times New Roman" w:hAnsi="Times New Roman"/>
                <w:color w:val="000000"/>
                <w:sz w:val="18"/>
                <w:szCs w:val="18"/>
              </w:rPr>
            </w:pPr>
            <w:r w:rsidRPr="00A929EC">
              <w:rPr>
                <w:rFonts w:ascii="Times New Roman" w:hAnsi="Times New Roman"/>
                <w:color w:val="000000"/>
                <w:sz w:val="18"/>
                <w:szCs w:val="18"/>
              </w:rPr>
              <w:t>5</w:t>
            </w:r>
          </w:p>
        </w:tc>
        <w:tc>
          <w:tcPr>
            <w:tcW w:w="7193"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rPr>
                <w:rFonts w:ascii="Times New Roman" w:hAnsi="Times New Roman"/>
                <w:color w:val="000000"/>
                <w:sz w:val="18"/>
                <w:szCs w:val="18"/>
              </w:rPr>
            </w:pPr>
            <w:r w:rsidRPr="00A929EC">
              <w:rPr>
                <w:rFonts w:ascii="Times New Roman" w:hAnsi="Times New Roman"/>
                <w:color w:val="000000"/>
                <w:sz w:val="18"/>
                <w:szCs w:val="18"/>
              </w:rPr>
              <w:t>Öğretmenler yeniliğe açık olarak derslerin işlenişinde çeşitli yöntemler kullanmaktadır.</w:t>
            </w:r>
          </w:p>
        </w:tc>
        <w:tc>
          <w:tcPr>
            <w:tcW w:w="737"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15</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10</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50</w:t>
            </w:r>
          </w:p>
        </w:tc>
        <w:tc>
          <w:tcPr>
            <w:tcW w:w="737"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10</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15</w:t>
            </w:r>
          </w:p>
        </w:tc>
      </w:tr>
      <w:tr w:rsidR="00A929EC" w:rsidRPr="00A929EC" w:rsidTr="00A14818">
        <w:trPr>
          <w:trHeight w:val="259"/>
        </w:trPr>
        <w:tc>
          <w:tcPr>
            <w:tcW w:w="815" w:type="dxa"/>
            <w:tcBorders>
              <w:top w:val="nil"/>
              <w:left w:val="single" w:sz="8" w:space="0" w:color="auto"/>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center"/>
              <w:rPr>
                <w:rFonts w:ascii="Times New Roman" w:hAnsi="Times New Roman"/>
                <w:color w:val="000000"/>
                <w:sz w:val="18"/>
                <w:szCs w:val="18"/>
              </w:rPr>
            </w:pPr>
            <w:r w:rsidRPr="00A929EC">
              <w:rPr>
                <w:rFonts w:ascii="Times New Roman" w:hAnsi="Times New Roman"/>
                <w:color w:val="000000"/>
                <w:sz w:val="18"/>
                <w:szCs w:val="18"/>
              </w:rPr>
              <w:t>6</w:t>
            </w:r>
          </w:p>
        </w:tc>
        <w:tc>
          <w:tcPr>
            <w:tcW w:w="7193"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rPr>
                <w:rFonts w:ascii="Times New Roman" w:hAnsi="Times New Roman"/>
                <w:color w:val="000000"/>
                <w:sz w:val="18"/>
                <w:szCs w:val="18"/>
              </w:rPr>
            </w:pPr>
            <w:r w:rsidRPr="00A929EC">
              <w:rPr>
                <w:rFonts w:ascii="Times New Roman" w:hAnsi="Times New Roman"/>
                <w:color w:val="000000"/>
                <w:sz w:val="18"/>
                <w:szCs w:val="18"/>
              </w:rPr>
              <w:t>Okulda yabancı kişilere karşı güvenlik önlemleri alınmaktadır.</w:t>
            </w:r>
          </w:p>
        </w:tc>
        <w:tc>
          <w:tcPr>
            <w:tcW w:w="737"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30</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20</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20</w:t>
            </w:r>
          </w:p>
        </w:tc>
        <w:tc>
          <w:tcPr>
            <w:tcW w:w="737"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10</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20</w:t>
            </w:r>
          </w:p>
        </w:tc>
      </w:tr>
      <w:tr w:rsidR="00A929EC" w:rsidRPr="00A929EC" w:rsidTr="00A14818">
        <w:trPr>
          <w:trHeight w:val="259"/>
        </w:trPr>
        <w:tc>
          <w:tcPr>
            <w:tcW w:w="815" w:type="dxa"/>
            <w:tcBorders>
              <w:top w:val="nil"/>
              <w:left w:val="single" w:sz="8" w:space="0" w:color="auto"/>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center"/>
              <w:rPr>
                <w:rFonts w:ascii="Times New Roman" w:hAnsi="Times New Roman"/>
                <w:color w:val="000000"/>
                <w:sz w:val="18"/>
                <w:szCs w:val="18"/>
              </w:rPr>
            </w:pPr>
            <w:r w:rsidRPr="00A929EC">
              <w:rPr>
                <w:rFonts w:ascii="Times New Roman" w:hAnsi="Times New Roman"/>
                <w:color w:val="000000"/>
                <w:sz w:val="18"/>
                <w:szCs w:val="18"/>
              </w:rPr>
              <w:t>7</w:t>
            </w:r>
          </w:p>
        </w:tc>
        <w:tc>
          <w:tcPr>
            <w:tcW w:w="7193"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rPr>
                <w:rFonts w:ascii="Times New Roman" w:hAnsi="Times New Roman"/>
                <w:color w:val="000000"/>
                <w:sz w:val="18"/>
                <w:szCs w:val="18"/>
              </w:rPr>
            </w:pPr>
            <w:r w:rsidRPr="00A929EC">
              <w:rPr>
                <w:rFonts w:ascii="Times New Roman" w:hAnsi="Times New Roman"/>
                <w:color w:val="000000"/>
                <w:sz w:val="18"/>
                <w:szCs w:val="18"/>
              </w:rPr>
              <w:t>Okulda bizleri ilgilendiren kararlarda görüşlerimiz dikkate alınır.</w:t>
            </w:r>
          </w:p>
        </w:tc>
        <w:tc>
          <w:tcPr>
            <w:tcW w:w="737"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40</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20</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20</w:t>
            </w:r>
          </w:p>
        </w:tc>
        <w:tc>
          <w:tcPr>
            <w:tcW w:w="737"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10</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10</w:t>
            </w:r>
          </w:p>
        </w:tc>
      </w:tr>
      <w:tr w:rsidR="00A929EC" w:rsidRPr="00A929EC" w:rsidTr="00A14818">
        <w:trPr>
          <w:trHeight w:val="502"/>
        </w:trPr>
        <w:tc>
          <w:tcPr>
            <w:tcW w:w="815" w:type="dxa"/>
            <w:tcBorders>
              <w:top w:val="nil"/>
              <w:left w:val="single" w:sz="8" w:space="0" w:color="auto"/>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center"/>
              <w:rPr>
                <w:rFonts w:ascii="Times New Roman" w:hAnsi="Times New Roman"/>
                <w:color w:val="000000"/>
                <w:sz w:val="18"/>
                <w:szCs w:val="18"/>
              </w:rPr>
            </w:pPr>
            <w:r w:rsidRPr="00A929EC">
              <w:rPr>
                <w:rFonts w:ascii="Times New Roman" w:hAnsi="Times New Roman"/>
                <w:color w:val="000000"/>
                <w:sz w:val="18"/>
                <w:szCs w:val="18"/>
              </w:rPr>
              <w:t>8</w:t>
            </w:r>
          </w:p>
        </w:tc>
        <w:tc>
          <w:tcPr>
            <w:tcW w:w="7193"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rPr>
                <w:rFonts w:ascii="Times New Roman" w:hAnsi="Times New Roman"/>
                <w:color w:val="000000"/>
                <w:sz w:val="18"/>
                <w:szCs w:val="18"/>
              </w:rPr>
            </w:pPr>
            <w:r w:rsidRPr="00A929EC">
              <w:rPr>
                <w:rFonts w:ascii="Times New Roman" w:hAnsi="Times New Roman"/>
                <w:color w:val="000000"/>
                <w:sz w:val="18"/>
                <w:szCs w:val="18"/>
              </w:rPr>
              <w:t>E-Okul Veli Bilgilendirme Sistemi ile okulun internet sayfasını düzenli olarak takip ediyorum.</w:t>
            </w:r>
          </w:p>
        </w:tc>
        <w:tc>
          <w:tcPr>
            <w:tcW w:w="737"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20</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10</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20</w:t>
            </w:r>
          </w:p>
        </w:tc>
        <w:tc>
          <w:tcPr>
            <w:tcW w:w="737"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20</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30</w:t>
            </w:r>
          </w:p>
        </w:tc>
      </w:tr>
      <w:tr w:rsidR="00A929EC" w:rsidRPr="00A929EC" w:rsidTr="00A14818">
        <w:trPr>
          <w:trHeight w:val="502"/>
        </w:trPr>
        <w:tc>
          <w:tcPr>
            <w:tcW w:w="815" w:type="dxa"/>
            <w:tcBorders>
              <w:top w:val="nil"/>
              <w:left w:val="single" w:sz="8" w:space="0" w:color="auto"/>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center"/>
              <w:rPr>
                <w:rFonts w:ascii="Times New Roman" w:hAnsi="Times New Roman"/>
                <w:color w:val="000000"/>
                <w:sz w:val="18"/>
                <w:szCs w:val="18"/>
              </w:rPr>
            </w:pPr>
            <w:r w:rsidRPr="00A929EC">
              <w:rPr>
                <w:rFonts w:ascii="Times New Roman" w:hAnsi="Times New Roman"/>
                <w:color w:val="000000"/>
                <w:sz w:val="18"/>
                <w:szCs w:val="18"/>
              </w:rPr>
              <w:t>9</w:t>
            </w:r>
          </w:p>
        </w:tc>
        <w:tc>
          <w:tcPr>
            <w:tcW w:w="7193"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rPr>
                <w:rFonts w:ascii="Times New Roman" w:hAnsi="Times New Roman"/>
                <w:color w:val="000000"/>
                <w:sz w:val="18"/>
                <w:szCs w:val="18"/>
              </w:rPr>
            </w:pPr>
            <w:r w:rsidRPr="00A929EC">
              <w:rPr>
                <w:rFonts w:ascii="Times New Roman" w:hAnsi="Times New Roman"/>
                <w:color w:val="000000"/>
                <w:sz w:val="18"/>
                <w:szCs w:val="18"/>
              </w:rPr>
              <w:t>Çocuğumun okulunu sevdiğini ve öğretmenleriyle iyi anlaştığını düşünüyorum.</w:t>
            </w:r>
          </w:p>
        </w:tc>
        <w:tc>
          <w:tcPr>
            <w:tcW w:w="737"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25</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25</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20</w:t>
            </w:r>
          </w:p>
        </w:tc>
        <w:tc>
          <w:tcPr>
            <w:tcW w:w="737"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10</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20</w:t>
            </w:r>
          </w:p>
        </w:tc>
      </w:tr>
      <w:tr w:rsidR="00A929EC" w:rsidRPr="00A929EC" w:rsidTr="00A14818">
        <w:trPr>
          <w:trHeight w:val="259"/>
        </w:trPr>
        <w:tc>
          <w:tcPr>
            <w:tcW w:w="815" w:type="dxa"/>
            <w:tcBorders>
              <w:top w:val="nil"/>
              <w:left w:val="single" w:sz="8" w:space="0" w:color="auto"/>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center"/>
              <w:rPr>
                <w:rFonts w:ascii="Times New Roman" w:hAnsi="Times New Roman"/>
                <w:color w:val="000000"/>
                <w:sz w:val="18"/>
                <w:szCs w:val="18"/>
              </w:rPr>
            </w:pPr>
            <w:r w:rsidRPr="00A929EC">
              <w:rPr>
                <w:rFonts w:ascii="Times New Roman" w:hAnsi="Times New Roman"/>
                <w:color w:val="000000"/>
                <w:sz w:val="18"/>
                <w:szCs w:val="18"/>
              </w:rPr>
              <w:t>10</w:t>
            </w:r>
          </w:p>
        </w:tc>
        <w:tc>
          <w:tcPr>
            <w:tcW w:w="7193"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rPr>
                <w:rFonts w:ascii="Times New Roman" w:hAnsi="Times New Roman"/>
                <w:color w:val="000000"/>
                <w:sz w:val="18"/>
                <w:szCs w:val="18"/>
              </w:rPr>
            </w:pPr>
            <w:r w:rsidRPr="00A929EC">
              <w:rPr>
                <w:rFonts w:ascii="Times New Roman" w:hAnsi="Times New Roman"/>
                <w:color w:val="000000"/>
                <w:sz w:val="18"/>
                <w:szCs w:val="18"/>
              </w:rPr>
              <w:t>Okul, teknik araç ve gereç yönünden yeterli donanıma sahiptir.</w:t>
            </w:r>
          </w:p>
        </w:tc>
        <w:tc>
          <w:tcPr>
            <w:tcW w:w="737"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10</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10</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10</w:t>
            </w:r>
          </w:p>
        </w:tc>
        <w:tc>
          <w:tcPr>
            <w:tcW w:w="737"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20</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50</w:t>
            </w:r>
          </w:p>
        </w:tc>
      </w:tr>
      <w:tr w:rsidR="00A929EC" w:rsidRPr="00A929EC" w:rsidTr="00A14818">
        <w:trPr>
          <w:trHeight w:val="259"/>
        </w:trPr>
        <w:tc>
          <w:tcPr>
            <w:tcW w:w="815" w:type="dxa"/>
            <w:tcBorders>
              <w:top w:val="nil"/>
              <w:left w:val="single" w:sz="8" w:space="0" w:color="auto"/>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center"/>
              <w:rPr>
                <w:rFonts w:ascii="Times New Roman" w:hAnsi="Times New Roman"/>
                <w:color w:val="000000"/>
                <w:sz w:val="18"/>
                <w:szCs w:val="18"/>
              </w:rPr>
            </w:pPr>
            <w:r w:rsidRPr="00A929EC">
              <w:rPr>
                <w:rFonts w:ascii="Times New Roman" w:hAnsi="Times New Roman"/>
                <w:color w:val="000000"/>
                <w:sz w:val="18"/>
                <w:szCs w:val="18"/>
              </w:rPr>
              <w:t>11</w:t>
            </w:r>
          </w:p>
        </w:tc>
        <w:tc>
          <w:tcPr>
            <w:tcW w:w="7193"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rPr>
                <w:rFonts w:ascii="Times New Roman" w:hAnsi="Times New Roman"/>
                <w:color w:val="000000"/>
                <w:sz w:val="18"/>
                <w:szCs w:val="18"/>
              </w:rPr>
            </w:pPr>
            <w:r w:rsidRPr="00A929EC">
              <w:rPr>
                <w:rFonts w:ascii="Times New Roman" w:hAnsi="Times New Roman"/>
                <w:color w:val="000000"/>
                <w:sz w:val="18"/>
                <w:szCs w:val="18"/>
              </w:rPr>
              <w:t>Okul her zaman temiz ve bakımlıdır.</w:t>
            </w:r>
          </w:p>
        </w:tc>
        <w:tc>
          <w:tcPr>
            <w:tcW w:w="737"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20</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20</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20</w:t>
            </w:r>
          </w:p>
        </w:tc>
        <w:tc>
          <w:tcPr>
            <w:tcW w:w="737"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30</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10</w:t>
            </w:r>
          </w:p>
        </w:tc>
      </w:tr>
      <w:tr w:rsidR="00A929EC" w:rsidRPr="00A929EC" w:rsidTr="00A14818">
        <w:trPr>
          <w:trHeight w:val="259"/>
        </w:trPr>
        <w:tc>
          <w:tcPr>
            <w:tcW w:w="815" w:type="dxa"/>
            <w:tcBorders>
              <w:top w:val="nil"/>
              <w:left w:val="single" w:sz="8" w:space="0" w:color="auto"/>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center"/>
              <w:rPr>
                <w:rFonts w:ascii="Times New Roman" w:hAnsi="Times New Roman"/>
                <w:color w:val="000000"/>
                <w:sz w:val="18"/>
                <w:szCs w:val="18"/>
              </w:rPr>
            </w:pPr>
            <w:r w:rsidRPr="00A929EC">
              <w:rPr>
                <w:rFonts w:ascii="Times New Roman" w:hAnsi="Times New Roman"/>
                <w:color w:val="000000"/>
                <w:sz w:val="18"/>
                <w:szCs w:val="18"/>
              </w:rPr>
              <w:t>12</w:t>
            </w:r>
          </w:p>
        </w:tc>
        <w:tc>
          <w:tcPr>
            <w:tcW w:w="7193"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rPr>
                <w:rFonts w:ascii="Times New Roman" w:hAnsi="Times New Roman"/>
                <w:color w:val="000000"/>
                <w:sz w:val="18"/>
                <w:szCs w:val="18"/>
              </w:rPr>
            </w:pPr>
            <w:r w:rsidRPr="00A929EC">
              <w:rPr>
                <w:rFonts w:ascii="Times New Roman" w:hAnsi="Times New Roman"/>
                <w:color w:val="000000"/>
                <w:sz w:val="18"/>
                <w:szCs w:val="18"/>
              </w:rPr>
              <w:t>Okulun binası ve diğer fiziki mekânlar yeterlidir.</w:t>
            </w:r>
          </w:p>
        </w:tc>
        <w:tc>
          <w:tcPr>
            <w:tcW w:w="737"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0</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10</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10</w:t>
            </w:r>
          </w:p>
        </w:tc>
        <w:tc>
          <w:tcPr>
            <w:tcW w:w="737"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20</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60</w:t>
            </w:r>
          </w:p>
        </w:tc>
      </w:tr>
      <w:tr w:rsidR="00A929EC" w:rsidRPr="00A929EC" w:rsidTr="00A14818">
        <w:trPr>
          <w:trHeight w:val="502"/>
        </w:trPr>
        <w:tc>
          <w:tcPr>
            <w:tcW w:w="815" w:type="dxa"/>
            <w:tcBorders>
              <w:top w:val="nil"/>
              <w:left w:val="single" w:sz="8" w:space="0" w:color="auto"/>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center"/>
              <w:rPr>
                <w:rFonts w:ascii="Times New Roman" w:hAnsi="Times New Roman"/>
                <w:color w:val="000000"/>
                <w:sz w:val="18"/>
                <w:szCs w:val="18"/>
              </w:rPr>
            </w:pPr>
            <w:r w:rsidRPr="00A929EC">
              <w:rPr>
                <w:rFonts w:ascii="Times New Roman" w:hAnsi="Times New Roman"/>
                <w:color w:val="000000"/>
                <w:sz w:val="18"/>
                <w:szCs w:val="18"/>
              </w:rPr>
              <w:t>13</w:t>
            </w:r>
          </w:p>
        </w:tc>
        <w:tc>
          <w:tcPr>
            <w:tcW w:w="7193"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rPr>
                <w:rFonts w:ascii="Times New Roman" w:hAnsi="Times New Roman"/>
                <w:color w:val="000000"/>
                <w:sz w:val="18"/>
                <w:szCs w:val="18"/>
              </w:rPr>
            </w:pPr>
            <w:r w:rsidRPr="00A929EC">
              <w:rPr>
                <w:rFonts w:ascii="Times New Roman" w:hAnsi="Times New Roman"/>
                <w:color w:val="000000"/>
                <w:sz w:val="18"/>
                <w:szCs w:val="18"/>
              </w:rPr>
              <w:t>Okulumuzda yeterli miktarda sanatsal ve kültürel faaliyetler düzenlenmektedir.</w:t>
            </w:r>
          </w:p>
        </w:tc>
        <w:tc>
          <w:tcPr>
            <w:tcW w:w="737"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60</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10</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10</w:t>
            </w:r>
          </w:p>
        </w:tc>
        <w:tc>
          <w:tcPr>
            <w:tcW w:w="737"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10</w:t>
            </w:r>
          </w:p>
        </w:tc>
        <w:tc>
          <w:tcPr>
            <w:tcW w:w="459" w:type="dxa"/>
            <w:tcBorders>
              <w:top w:val="nil"/>
              <w:left w:val="nil"/>
              <w:bottom w:val="single" w:sz="8" w:space="0" w:color="auto"/>
              <w:right w:val="single" w:sz="8" w:space="0" w:color="auto"/>
            </w:tcBorders>
            <w:shd w:val="clear" w:color="auto" w:fill="auto"/>
            <w:vAlign w:val="center"/>
            <w:hideMark/>
          </w:tcPr>
          <w:p w:rsidR="00A929EC" w:rsidRPr="00A929EC" w:rsidRDefault="00A929EC" w:rsidP="00A929EC">
            <w:pPr>
              <w:spacing w:after="0" w:line="240" w:lineRule="auto"/>
              <w:jc w:val="both"/>
              <w:rPr>
                <w:rFonts w:ascii="Times New Roman" w:hAnsi="Times New Roman"/>
                <w:color w:val="000000"/>
                <w:sz w:val="18"/>
                <w:szCs w:val="18"/>
              </w:rPr>
            </w:pPr>
            <w:r w:rsidRPr="00A929EC">
              <w:rPr>
                <w:rFonts w:ascii="Times New Roman" w:hAnsi="Times New Roman"/>
                <w:color w:val="000000"/>
                <w:sz w:val="18"/>
                <w:szCs w:val="18"/>
              </w:rPr>
              <w:t>10</w:t>
            </w:r>
          </w:p>
        </w:tc>
      </w:tr>
    </w:tbl>
    <w:p w:rsidR="00A929EC" w:rsidRDefault="00A929EC" w:rsidP="00A929EC"/>
    <w:p w:rsidR="00A929EC" w:rsidRDefault="00A929EC" w:rsidP="00A929EC"/>
    <w:p w:rsidR="00A929EC" w:rsidRDefault="00A929EC" w:rsidP="00A929EC"/>
    <w:p w:rsidR="00A929EC" w:rsidRDefault="00A929EC" w:rsidP="00A929EC"/>
    <w:p w:rsidR="00A929EC" w:rsidRDefault="00EE118B" w:rsidP="00A929EC">
      <w:pPr>
        <w:rPr>
          <w:noProof/>
        </w:rPr>
      </w:pPr>
      <w:r>
        <w:rPr>
          <w:noProof/>
        </w:rPr>
        <w:lastRenderedPageBreak/>
        <w:drawing>
          <wp:inline distT="0" distB="0" distL="0" distR="0">
            <wp:extent cx="6610350" cy="4930775"/>
            <wp:effectExtent l="19050" t="0" r="19050" b="3175"/>
            <wp:docPr id="7"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A7E16" w:rsidRDefault="003A7E16" w:rsidP="00A929EC">
      <w:pPr>
        <w:rPr>
          <w:noProof/>
        </w:rPr>
      </w:pPr>
    </w:p>
    <w:p w:rsidR="003A7E16" w:rsidRDefault="003A7E16" w:rsidP="00A929EC">
      <w:pPr>
        <w:rPr>
          <w:noProof/>
        </w:rPr>
      </w:pPr>
    </w:p>
    <w:p w:rsidR="003A7E16" w:rsidRDefault="003A7E16" w:rsidP="00A929EC">
      <w:pPr>
        <w:rPr>
          <w:noProof/>
        </w:rPr>
      </w:pPr>
      <w:r>
        <w:rPr>
          <w:noProof/>
        </w:rPr>
        <w:lastRenderedPageBreak/>
        <w:t>Sadeleştirilmiş Veli Anketi Sonuçları</w:t>
      </w:r>
    </w:p>
    <w:p w:rsidR="003A7E16" w:rsidRDefault="00EE118B" w:rsidP="00A929EC">
      <w:pPr>
        <w:rPr>
          <w:noProof/>
        </w:rPr>
      </w:pPr>
      <w:r>
        <w:rPr>
          <w:noProof/>
        </w:rPr>
        <w:drawing>
          <wp:inline distT="0" distB="0" distL="0" distR="0">
            <wp:extent cx="5977752" cy="2425065"/>
            <wp:effectExtent l="6101" t="6096" r="7372" b="7239"/>
            <wp:docPr id="8"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A7E16" w:rsidRDefault="003A7E16" w:rsidP="00A929EC">
      <w:pPr>
        <w:rPr>
          <w:noProof/>
        </w:rPr>
      </w:pPr>
    </w:p>
    <w:p w:rsidR="003A7E16" w:rsidRDefault="003A7E16" w:rsidP="003A7E16">
      <w:pPr>
        <w:ind w:firstLine="708"/>
      </w:pPr>
      <w:r>
        <w:t>Veli Memnuniyet Anketinde memnuniyetin en az olduğu maddeler en uzun grafik çubuğuyla gösterilmiştir. Bu durumda özellikle 12., 10. Ve 8. Maddeler dikkat çekicidir. Velilerimiz okulumuzu bina ve fiziki alanların yeterliği konusunda, teknik araç gereçlerin yeterliliği konusunda yeterli bulmamaktadır. Ayrıca velilerimizin e-okul veli bilgilendirme sistemini de yeterince aktif kullanmadıkları sonucu çıkmaktadır.</w:t>
      </w:r>
    </w:p>
    <w:p w:rsidR="003A7E16" w:rsidRPr="00A929EC" w:rsidRDefault="003A7E16" w:rsidP="00A929EC"/>
    <w:p w:rsidR="00EA32DB" w:rsidRPr="00A47F2F" w:rsidRDefault="00B21A33" w:rsidP="00B21A33">
      <w:pPr>
        <w:pStyle w:val="Balk2"/>
      </w:pPr>
      <w:r>
        <w:rPr>
          <w:szCs w:val="24"/>
        </w:rPr>
        <w:br w:type="page"/>
      </w:r>
      <w:bookmarkStart w:id="24" w:name="_Toc531097537"/>
      <w:r w:rsidR="00F16D1B" w:rsidRPr="00A47F2F">
        <w:lastRenderedPageBreak/>
        <w:t>GZFT</w:t>
      </w:r>
      <w:r w:rsidR="006658C1" w:rsidRPr="00A47F2F">
        <w:t xml:space="preserve"> (Güçlü, Zayıf, Fırsat, Tehdit)</w:t>
      </w:r>
      <w:r w:rsidR="00F16D1B" w:rsidRPr="00A47F2F">
        <w:t xml:space="preserve"> Analizi</w:t>
      </w:r>
      <w:bookmarkEnd w:id="23"/>
      <w:bookmarkEnd w:id="24"/>
      <w:r w:rsidR="00026D2F">
        <w:t xml:space="preserve"> </w:t>
      </w:r>
    </w:p>
    <w:p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84611" w:rsidRPr="00A47F2F" w:rsidRDefault="008E01DD" w:rsidP="008E01DD">
      <w:pPr>
        <w:pStyle w:val="Balk3"/>
      </w:pPr>
      <w:bookmarkStart w:id="25" w:name="_Toc416084889"/>
      <w:r>
        <w:t>İçsel Faktörler</w:t>
      </w:r>
      <w:r w:rsidR="00474795">
        <w:t xml:space="preserve"> </w:t>
      </w:r>
    </w:p>
    <w:p w:rsidR="009029FB" w:rsidRDefault="009029FB" w:rsidP="0049575C">
      <w:pPr>
        <w:spacing w:after="0"/>
        <w:ind w:firstLine="708"/>
        <w:jc w:val="both"/>
        <w:rPr>
          <w:b/>
          <w:szCs w:val="24"/>
        </w:rPr>
      </w:pPr>
    </w:p>
    <w:p w:rsidR="000D3A4A" w:rsidRPr="00284611" w:rsidRDefault="00284611" w:rsidP="0049575C">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Öğrenciler</w:t>
            </w:r>
          </w:p>
        </w:tc>
        <w:tc>
          <w:tcPr>
            <w:tcW w:w="7371" w:type="dxa"/>
            <w:shd w:val="clear" w:color="auto" w:fill="auto"/>
          </w:tcPr>
          <w:p w:rsidR="00284611" w:rsidRPr="00D41148" w:rsidRDefault="005D2323" w:rsidP="00D41148">
            <w:pPr>
              <w:spacing w:after="0"/>
              <w:jc w:val="both"/>
              <w:rPr>
                <w:szCs w:val="24"/>
              </w:rPr>
            </w:pPr>
            <w:r>
              <w:rPr>
                <w:szCs w:val="24"/>
              </w:rPr>
              <w:t>Öğrencilerin yetiştirme kurslarına ve ders dışı etkinliklere yoğun katılım göstermesi.</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Çalışanlar</w:t>
            </w:r>
          </w:p>
        </w:tc>
        <w:tc>
          <w:tcPr>
            <w:tcW w:w="7371" w:type="dxa"/>
            <w:shd w:val="clear" w:color="auto" w:fill="auto"/>
          </w:tcPr>
          <w:p w:rsidR="00284611" w:rsidRPr="00D41148" w:rsidRDefault="005D2323" w:rsidP="00D41148">
            <w:pPr>
              <w:spacing w:after="0"/>
              <w:jc w:val="both"/>
              <w:rPr>
                <w:szCs w:val="24"/>
              </w:rPr>
            </w:pPr>
            <w:r>
              <w:rPr>
                <w:szCs w:val="24"/>
              </w:rPr>
              <w:t>Öğretmen kadrosunun deneyimli ve gelişime açık olması.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Veliler</w:t>
            </w:r>
          </w:p>
        </w:tc>
        <w:tc>
          <w:tcPr>
            <w:tcW w:w="7371" w:type="dxa"/>
            <w:shd w:val="clear" w:color="auto" w:fill="auto"/>
          </w:tcPr>
          <w:p w:rsidR="00284611" w:rsidRPr="00D41148" w:rsidRDefault="00A929EC" w:rsidP="00D41148">
            <w:pPr>
              <w:spacing w:after="0"/>
              <w:jc w:val="both"/>
              <w:rPr>
                <w:szCs w:val="24"/>
              </w:rPr>
            </w:pPr>
            <w:r>
              <w:rPr>
                <w:szCs w:val="24"/>
              </w:rPr>
              <w:t>Velilerin eğitim düzeyinin yüksek olması.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Bina ve Yerleşke</w:t>
            </w:r>
          </w:p>
        </w:tc>
        <w:tc>
          <w:tcPr>
            <w:tcW w:w="7371" w:type="dxa"/>
            <w:shd w:val="clear" w:color="auto" w:fill="auto"/>
          </w:tcPr>
          <w:p w:rsidR="00284611" w:rsidRPr="00D41148" w:rsidRDefault="005D2323" w:rsidP="00D41148">
            <w:pPr>
              <w:spacing w:after="0"/>
              <w:jc w:val="both"/>
              <w:rPr>
                <w:szCs w:val="24"/>
              </w:rPr>
            </w:pPr>
            <w:r>
              <w:rPr>
                <w:szCs w:val="24"/>
              </w:rPr>
              <w:t>Okulun merkezi bir noktada bulunması.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Donanım</w:t>
            </w:r>
          </w:p>
        </w:tc>
        <w:tc>
          <w:tcPr>
            <w:tcW w:w="7371" w:type="dxa"/>
            <w:shd w:val="clear" w:color="auto" w:fill="auto"/>
          </w:tcPr>
          <w:p w:rsidR="00284611" w:rsidRPr="00D41148" w:rsidRDefault="005D2323" w:rsidP="00D41148">
            <w:pPr>
              <w:spacing w:after="0"/>
              <w:jc w:val="both"/>
              <w:rPr>
                <w:szCs w:val="24"/>
              </w:rPr>
            </w:pPr>
            <w:r>
              <w:rPr>
                <w:szCs w:val="24"/>
              </w:rPr>
              <w:t>FATİH projesi altyapısına sahip olması.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Bütçe</w:t>
            </w:r>
          </w:p>
        </w:tc>
        <w:tc>
          <w:tcPr>
            <w:tcW w:w="7371" w:type="dxa"/>
            <w:shd w:val="clear" w:color="auto" w:fill="auto"/>
          </w:tcPr>
          <w:p w:rsidR="00284611" w:rsidRPr="00D41148" w:rsidRDefault="005D2323" w:rsidP="00D41148">
            <w:pPr>
              <w:spacing w:after="0"/>
              <w:jc w:val="both"/>
              <w:rPr>
                <w:szCs w:val="24"/>
              </w:rPr>
            </w:pPr>
            <w:r>
              <w:rPr>
                <w:szCs w:val="24"/>
              </w:rPr>
              <w:t>Velilerin ekonomik düzeyinin iyi olması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Yönetim</w:t>
            </w:r>
            <w:r w:rsidR="009F4287" w:rsidRPr="00D41148">
              <w:rPr>
                <w:szCs w:val="24"/>
              </w:rPr>
              <w:t xml:space="preserve"> Süreçleri</w:t>
            </w:r>
          </w:p>
        </w:tc>
        <w:tc>
          <w:tcPr>
            <w:tcW w:w="7371" w:type="dxa"/>
            <w:shd w:val="clear" w:color="auto" w:fill="auto"/>
          </w:tcPr>
          <w:p w:rsidR="00284611" w:rsidRPr="00D41148" w:rsidRDefault="005D2323" w:rsidP="00D41148">
            <w:pPr>
              <w:spacing w:after="0"/>
              <w:jc w:val="both"/>
              <w:rPr>
                <w:szCs w:val="24"/>
              </w:rPr>
            </w:pPr>
            <w:r>
              <w:rPr>
                <w:szCs w:val="24"/>
              </w:rPr>
              <w:t>Yönetici kadrosunun tam ve yeterli olması.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 xml:space="preserve">İletişim </w:t>
            </w:r>
            <w:r w:rsidR="009F4287" w:rsidRPr="00D41148">
              <w:rPr>
                <w:szCs w:val="24"/>
              </w:rPr>
              <w:t>Süreçleri</w:t>
            </w:r>
          </w:p>
        </w:tc>
        <w:tc>
          <w:tcPr>
            <w:tcW w:w="7371" w:type="dxa"/>
            <w:shd w:val="clear" w:color="auto" w:fill="auto"/>
          </w:tcPr>
          <w:p w:rsidR="00284611" w:rsidRPr="00D41148" w:rsidRDefault="005D2323" w:rsidP="00D41148">
            <w:pPr>
              <w:spacing w:after="0"/>
              <w:jc w:val="both"/>
              <w:rPr>
                <w:szCs w:val="24"/>
              </w:rPr>
            </w:pPr>
            <w:r>
              <w:rPr>
                <w:szCs w:val="24"/>
              </w:rPr>
              <w:t>Öğretmenler arasında sıcak ve dostane bir ilişki olması</w:t>
            </w:r>
          </w:p>
        </w:tc>
      </w:tr>
    </w:tbl>
    <w:p w:rsidR="00284611" w:rsidRDefault="00284611" w:rsidP="0049575C">
      <w:pPr>
        <w:spacing w:after="0"/>
        <w:ind w:firstLine="708"/>
        <w:jc w:val="both"/>
        <w:rPr>
          <w:szCs w:val="24"/>
        </w:rPr>
      </w:pPr>
    </w:p>
    <w:p w:rsidR="008E01DD" w:rsidRPr="00284611" w:rsidRDefault="008E01DD" w:rsidP="008E01DD">
      <w:pPr>
        <w:spacing w:after="0"/>
        <w:ind w:firstLine="708"/>
        <w:jc w:val="both"/>
        <w:rPr>
          <w:b/>
          <w:szCs w:val="24"/>
        </w:rPr>
      </w:pPr>
      <w:r>
        <w:rPr>
          <w:b/>
          <w:szCs w:val="24"/>
        </w:rPr>
        <w:lastRenderedPageBreak/>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Öğrenciler</w:t>
            </w:r>
          </w:p>
        </w:tc>
        <w:tc>
          <w:tcPr>
            <w:tcW w:w="7371" w:type="dxa"/>
            <w:shd w:val="clear" w:color="auto" w:fill="auto"/>
          </w:tcPr>
          <w:p w:rsidR="008E01DD" w:rsidRPr="00D41148" w:rsidRDefault="005D2323" w:rsidP="00C86A79">
            <w:pPr>
              <w:spacing w:after="0"/>
              <w:jc w:val="both"/>
              <w:rPr>
                <w:szCs w:val="24"/>
              </w:rPr>
            </w:pPr>
            <w:r>
              <w:rPr>
                <w:szCs w:val="24"/>
              </w:rPr>
              <w:t>Öğrenci mevcudu</w:t>
            </w:r>
            <w:r w:rsidR="00C86A79">
              <w:rPr>
                <w:szCs w:val="24"/>
              </w:rPr>
              <w:t xml:space="preserve"> 30 un üstünde sınıfların bulunması.</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Çalışanlar</w:t>
            </w:r>
          </w:p>
        </w:tc>
        <w:tc>
          <w:tcPr>
            <w:tcW w:w="7371" w:type="dxa"/>
            <w:shd w:val="clear" w:color="auto" w:fill="auto"/>
          </w:tcPr>
          <w:p w:rsidR="008E01DD" w:rsidRPr="00D41148" w:rsidRDefault="005D2323" w:rsidP="00C86A79">
            <w:pPr>
              <w:spacing w:after="0"/>
              <w:jc w:val="both"/>
              <w:rPr>
                <w:szCs w:val="24"/>
              </w:rPr>
            </w:pPr>
            <w:r>
              <w:rPr>
                <w:szCs w:val="24"/>
              </w:rPr>
              <w:t>Yardımcı personel</w:t>
            </w:r>
            <w:r w:rsidR="00C86A79">
              <w:rPr>
                <w:szCs w:val="24"/>
              </w:rPr>
              <w:t xml:space="preserve"> sayısının yetersiz olması.</w:t>
            </w:r>
            <w:r>
              <w:rPr>
                <w:szCs w:val="24"/>
              </w:rPr>
              <w:t xml:space="preserve"> </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Bina ve Yerleşke</w:t>
            </w:r>
          </w:p>
        </w:tc>
        <w:tc>
          <w:tcPr>
            <w:tcW w:w="7371" w:type="dxa"/>
            <w:shd w:val="clear" w:color="auto" w:fill="auto"/>
          </w:tcPr>
          <w:p w:rsidR="008E01DD" w:rsidRPr="00D41148" w:rsidRDefault="005D2323" w:rsidP="00D41148">
            <w:pPr>
              <w:spacing w:after="0"/>
              <w:jc w:val="both"/>
              <w:rPr>
                <w:szCs w:val="24"/>
              </w:rPr>
            </w:pPr>
            <w:r>
              <w:rPr>
                <w:szCs w:val="24"/>
              </w:rPr>
              <w:t>Öğrenci etkinlik alanlarının yeterli olmaması.</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Donanım</w:t>
            </w:r>
          </w:p>
        </w:tc>
        <w:tc>
          <w:tcPr>
            <w:tcW w:w="7371" w:type="dxa"/>
            <w:shd w:val="clear" w:color="auto" w:fill="auto"/>
          </w:tcPr>
          <w:p w:rsidR="008E01DD" w:rsidRPr="00D41148" w:rsidRDefault="0062133A" w:rsidP="00786797">
            <w:pPr>
              <w:spacing w:after="0"/>
              <w:jc w:val="both"/>
              <w:rPr>
                <w:szCs w:val="24"/>
              </w:rPr>
            </w:pPr>
            <w:r>
              <w:rPr>
                <w:szCs w:val="24"/>
              </w:rPr>
              <w:t>Fen Labaratuvarı malzemelerinin yetersiz olması, 2021 yılı için Açılması düşünülen robotik kodlama ataolyesi malzemelerinin eksik olması.</w:t>
            </w:r>
            <w:r w:rsidR="00786797">
              <w:rPr>
                <w:szCs w:val="24"/>
              </w:rPr>
              <w:t xml:space="preserve"> </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Bütçe</w:t>
            </w:r>
          </w:p>
        </w:tc>
        <w:tc>
          <w:tcPr>
            <w:tcW w:w="7371" w:type="dxa"/>
            <w:shd w:val="clear" w:color="auto" w:fill="auto"/>
          </w:tcPr>
          <w:p w:rsidR="008E01DD" w:rsidRPr="00D41148" w:rsidRDefault="005D2323" w:rsidP="00D41148">
            <w:pPr>
              <w:spacing w:after="0"/>
              <w:jc w:val="both"/>
              <w:rPr>
                <w:szCs w:val="24"/>
              </w:rPr>
            </w:pPr>
            <w:r>
              <w:rPr>
                <w:szCs w:val="24"/>
              </w:rPr>
              <w:t>Maddi kaynakların yetersiz olması.</w:t>
            </w:r>
          </w:p>
        </w:tc>
      </w:tr>
    </w:tbl>
    <w:p w:rsidR="000D3A4A" w:rsidRDefault="000D3A4A" w:rsidP="0049575C">
      <w:pPr>
        <w:spacing w:after="0"/>
        <w:ind w:firstLine="708"/>
        <w:jc w:val="both"/>
        <w:rPr>
          <w:szCs w:val="24"/>
        </w:rPr>
      </w:pPr>
    </w:p>
    <w:p w:rsidR="00710994" w:rsidRDefault="00710994" w:rsidP="00710994">
      <w:pPr>
        <w:pStyle w:val="Balk3"/>
      </w:pPr>
      <w:r>
        <w:t>Dışsal Faktörler</w:t>
      </w:r>
    </w:p>
    <w:p w:rsidR="008E01DD" w:rsidRDefault="008E01DD"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Politik</w:t>
            </w:r>
          </w:p>
        </w:tc>
        <w:tc>
          <w:tcPr>
            <w:tcW w:w="7371" w:type="dxa"/>
            <w:shd w:val="clear" w:color="auto" w:fill="auto"/>
          </w:tcPr>
          <w:p w:rsidR="009029FB" w:rsidRPr="00D41148" w:rsidRDefault="00786797" w:rsidP="00D41148">
            <w:pPr>
              <w:spacing w:after="0"/>
              <w:jc w:val="both"/>
              <w:rPr>
                <w:szCs w:val="24"/>
              </w:rPr>
            </w:pPr>
            <w:r>
              <w:rPr>
                <w:szCs w:val="24"/>
              </w:rPr>
              <w:t>Bakanlığın yeni eğitim politikalarının ilk ulaştığı büyük şehirlerden biri olmamız.</w:t>
            </w: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Ekonomik</w:t>
            </w:r>
          </w:p>
        </w:tc>
        <w:tc>
          <w:tcPr>
            <w:tcW w:w="7371" w:type="dxa"/>
            <w:shd w:val="clear" w:color="auto" w:fill="auto"/>
          </w:tcPr>
          <w:p w:rsidR="009029FB" w:rsidRPr="00D41148" w:rsidRDefault="00786797" w:rsidP="00D41148">
            <w:pPr>
              <w:spacing w:after="0"/>
              <w:jc w:val="both"/>
              <w:rPr>
                <w:szCs w:val="24"/>
              </w:rPr>
            </w:pPr>
            <w:r>
              <w:rPr>
                <w:szCs w:val="24"/>
              </w:rPr>
              <w:t>Ekonomik düzeyi</w:t>
            </w:r>
            <w:r w:rsidR="0062133A">
              <w:rPr>
                <w:szCs w:val="24"/>
              </w:rPr>
              <w:t xml:space="preserve"> iyi</w:t>
            </w:r>
            <w:r>
              <w:rPr>
                <w:szCs w:val="24"/>
              </w:rPr>
              <w:t xml:space="preserve"> bir veli profiline sahip olmak.</w:t>
            </w: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Sosyolojik</w:t>
            </w:r>
          </w:p>
        </w:tc>
        <w:tc>
          <w:tcPr>
            <w:tcW w:w="7371" w:type="dxa"/>
            <w:shd w:val="clear" w:color="auto" w:fill="auto"/>
          </w:tcPr>
          <w:p w:rsidR="009029FB" w:rsidRPr="00D41148" w:rsidRDefault="00786797" w:rsidP="00D41148">
            <w:pPr>
              <w:spacing w:after="0"/>
              <w:jc w:val="both"/>
              <w:rPr>
                <w:szCs w:val="24"/>
              </w:rPr>
            </w:pPr>
            <w:r>
              <w:rPr>
                <w:szCs w:val="24"/>
              </w:rPr>
              <w:t>Sosyo-ekonomik düzeyi iyi olan kültürel homojen bir bölgede olmamız.</w:t>
            </w: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Teknolojik</w:t>
            </w:r>
          </w:p>
        </w:tc>
        <w:tc>
          <w:tcPr>
            <w:tcW w:w="7371" w:type="dxa"/>
            <w:shd w:val="clear" w:color="auto" w:fill="auto"/>
          </w:tcPr>
          <w:p w:rsidR="009029FB" w:rsidRPr="00D41148" w:rsidRDefault="00786797" w:rsidP="00D41148">
            <w:pPr>
              <w:spacing w:after="0"/>
              <w:jc w:val="both"/>
              <w:rPr>
                <w:szCs w:val="24"/>
              </w:rPr>
            </w:pPr>
            <w:r>
              <w:rPr>
                <w:szCs w:val="24"/>
              </w:rPr>
              <w:t>Telefon, internet vb imkanların hızlı sağlandığı ve kolaylıkla teknik destek edinebildiğimiz şehir merkezinde olmamız.</w:t>
            </w:r>
          </w:p>
        </w:tc>
      </w:tr>
      <w:tr w:rsidR="00474795" w:rsidRPr="00D41148" w:rsidTr="00D41148">
        <w:tc>
          <w:tcPr>
            <w:tcW w:w="2518" w:type="dxa"/>
            <w:shd w:val="clear" w:color="auto" w:fill="auto"/>
          </w:tcPr>
          <w:p w:rsidR="00474795" w:rsidRPr="00D41148" w:rsidRDefault="00786797" w:rsidP="00474795">
            <w:pPr>
              <w:spacing w:after="0"/>
              <w:jc w:val="both"/>
              <w:rPr>
                <w:szCs w:val="24"/>
              </w:rPr>
            </w:pPr>
            <w:r>
              <w:rPr>
                <w:szCs w:val="24"/>
              </w:rPr>
              <w:t>Ekolojik</w:t>
            </w:r>
          </w:p>
        </w:tc>
        <w:tc>
          <w:tcPr>
            <w:tcW w:w="7371" w:type="dxa"/>
            <w:shd w:val="clear" w:color="auto" w:fill="auto"/>
          </w:tcPr>
          <w:p w:rsidR="00474795" w:rsidRPr="00D41148" w:rsidRDefault="00786797" w:rsidP="00474795">
            <w:pPr>
              <w:spacing w:after="0"/>
              <w:jc w:val="both"/>
              <w:rPr>
                <w:szCs w:val="24"/>
              </w:rPr>
            </w:pPr>
            <w:r>
              <w:rPr>
                <w:szCs w:val="24"/>
              </w:rPr>
              <w:t>Temiz havaya ve temiz çevreye sahip bir bölgede olmamız.</w:t>
            </w:r>
          </w:p>
        </w:tc>
      </w:tr>
    </w:tbl>
    <w:p w:rsidR="008E01DD" w:rsidRDefault="008E01DD" w:rsidP="0049575C">
      <w:pPr>
        <w:spacing w:after="0"/>
        <w:ind w:firstLine="708"/>
        <w:jc w:val="both"/>
        <w:rPr>
          <w:szCs w:val="24"/>
        </w:rPr>
      </w:pPr>
    </w:p>
    <w:p w:rsidR="00D052F3" w:rsidRDefault="00D052F3" w:rsidP="0049575C">
      <w:pPr>
        <w:spacing w:after="0"/>
        <w:ind w:firstLine="708"/>
        <w:jc w:val="both"/>
        <w:rPr>
          <w:szCs w:val="24"/>
        </w:rPr>
      </w:pPr>
    </w:p>
    <w:p w:rsidR="009029FB" w:rsidRDefault="009029FB"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lastRenderedPageBreak/>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474795" w:rsidRPr="00D41148" w:rsidTr="007B0250">
        <w:tc>
          <w:tcPr>
            <w:tcW w:w="2518" w:type="dxa"/>
          </w:tcPr>
          <w:p w:rsidR="00474795" w:rsidRPr="00D41148" w:rsidRDefault="00474795" w:rsidP="00474795">
            <w:pPr>
              <w:spacing w:after="0"/>
              <w:jc w:val="both"/>
              <w:rPr>
                <w:szCs w:val="24"/>
              </w:rPr>
            </w:pPr>
            <w:r>
              <w:rPr>
                <w:szCs w:val="24"/>
              </w:rPr>
              <w:t>Politik</w:t>
            </w:r>
          </w:p>
        </w:tc>
        <w:tc>
          <w:tcPr>
            <w:tcW w:w="7371" w:type="dxa"/>
            <w:shd w:val="clear" w:color="auto" w:fill="auto"/>
          </w:tcPr>
          <w:p w:rsidR="00474795" w:rsidRPr="00D41148" w:rsidRDefault="00482B85" w:rsidP="00474795">
            <w:pPr>
              <w:spacing w:after="0"/>
              <w:jc w:val="both"/>
              <w:rPr>
                <w:szCs w:val="24"/>
              </w:rPr>
            </w:pPr>
            <w:r>
              <w:rPr>
                <w:szCs w:val="24"/>
              </w:rPr>
              <w:t>Milli eğitimdeki yenilikçi hareketlerin veliler üzerinde endişe yaratması.</w:t>
            </w:r>
          </w:p>
        </w:tc>
      </w:tr>
      <w:tr w:rsidR="00474795" w:rsidRPr="00D41148" w:rsidTr="007B0250">
        <w:tc>
          <w:tcPr>
            <w:tcW w:w="2518" w:type="dxa"/>
          </w:tcPr>
          <w:p w:rsidR="00474795" w:rsidRPr="00D41148" w:rsidRDefault="00474795" w:rsidP="00474795">
            <w:pPr>
              <w:spacing w:after="0"/>
              <w:jc w:val="both"/>
              <w:rPr>
                <w:szCs w:val="24"/>
              </w:rPr>
            </w:pPr>
            <w:r>
              <w:rPr>
                <w:szCs w:val="24"/>
              </w:rPr>
              <w:t>Ekonomik</w:t>
            </w:r>
          </w:p>
        </w:tc>
        <w:tc>
          <w:tcPr>
            <w:tcW w:w="7371" w:type="dxa"/>
            <w:shd w:val="clear" w:color="auto" w:fill="auto"/>
          </w:tcPr>
          <w:p w:rsidR="00474795" w:rsidRPr="00D41148" w:rsidRDefault="00786797" w:rsidP="00786797">
            <w:pPr>
              <w:spacing w:after="0"/>
              <w:jc w:val="both"/>
              <w:rPr>
                <w:szCs w:val="24"/>
              </w:rPr>
            </w:pPr>
            <w:r>
              <w:rPr>
                <w:szCs w:val="24"/>
              </w:rPr>
              <w:t>Maddi kaynakları iyi kullanamamak.</w:t>
            </w:r>
          </w:p>
        </w:tc>
      </w:tr>
      <w:tr w:rsidR="00474795" w:rsidRPr="00D41148" w:rsidTr="007B0250">
        <w:tc>
          <w:tcPr>
            <w:tcW w:w="2518" w:type="dxa"/>
          </w:tcPr>
          <w:p w:rsidR="00474795" w:rsidRPr="00D41148" w:rsidRDefault="00474795" w:rsidP="00474795">
            <w:pPr>
              <w:spacing w:after="0"/>
              <w:jc w:val="both"/>
              <w:rPr>
                <w:szCs w:val="24"/>
              </w:rPr>
            </w:pPr>
            <w:r>
              <w:rPr>
                <w:szCs w:val="24"/>
              </w:rPr>
              <w:t>Sosyolojik</w:t>
            </w:r>
          </w:p>
        </w:tc>
        <w:tc>
          <w:tcPr>
            <w:tcW w:w="7371" w:type="dxa"/>
            <w:shd w:val="clear" w:color="auto" w:fill="auto"/>
          </w:tcPr>
          <w:p w:rsidR="00474795" w:rsidRPr="00D41148" w:rsidRDefault="00482B85" w:rsidP="00474795">
            <w:pPr>
              <w:spacing w:after="0"/>
              <w:jc w:val="both"/>
              <w:rPr>
                <w:szCs w:val="24"/>
              </w:rPr>
            </w:pPr>
            <w:r>
              <w:rPr>
                <w:szCs w:val="24"/>
              </w:rPr>
              <w:t>Uzak semtlerden gelen öğrencilerin bulunması.</w:t>
            </w:r>
          </w:p>
        </w:tc>
      </w:tr>
      <w:tr w:rsidR="00474795" w:rsidRPr="00D41148" w:rsidTr="007B0250">
        <w:tc>
          <w:tcPr>
            <w:tcW w:w="2518" w:type="dxa"/>
          </w:tcPr>
          <w:p w:rsidR="00474795" w:rsidRPr="00D41148" w:rsidRDefault="00474795" w:rsidP="00474795">
            <w:pPr>
              <w:spacing w:after="0"/>
              <w:jc w:val="both"/>
              <w:rPr>
                <w:szCs w:val="24"/>
              </w:rPr>
            </w:pPr>
            <w:r>
              <w:rPr>
                <w:szCs w:val="24"/>
              </w:rPr>
              <w:t>Teknolojik</w:t>
            </w:r>
          </w:p>
        </w:tc>
        <w:tc>
          <w:tcPr>
            <w:tcW w:w="7371" w:type="dxa"/>
            <w:shd w:val="clear" w:color="auto" w:fill="auto"/>
          </w:tcPr>
          <w:p w:rsidR="00474795" w:rsidRPr="00D41148" w:rsidRDefault="00482B85" w:rsidP="00474795">
            <w:pPr>
              <w:spacing w:after="0"/>
              <w:jc w:val="both"/>
              <w:rPr>
                <w:szCs w:val="24"/>
              </w:rPr>
            </w:pPr>
            <w:r>
              <w:rPr>
                <w:szCs w:val="24"/>
              </w:rPr>
              <w:t>Kontrolsüz teknoloji kullanımın yaygınlaşması.</w:t>
            </w:r>
          </w:p>
        </w:tc>
      </w:tr>
      <w:tr w:rsidR="00474795" w:rsidRPr="00D41148" w:rsidTr="007B0250">
        <w:tc>
          <w:tcPr>
            <w:tcW w:w="2518" w:type="dxa"/>
          </w:tcPr>
          <w:p w:rsidR="00474795" w:rsidRPr="00D41148" w:rsidRDefault="00474795" w:rsidP="00474795">
            <w:pPr>
              <w:spacing w:after="0"/>
              <w:jc w:val="both"/>
              <w:rPr>
                <w:szCs w:val="24"/>
              </w:rPr>
            </w:pPr>
            <w:r>
              <w:rPr>
                <w:szCs w:val="24"/>
              </w:rPr>
              <w:t>Mevzuat-Yasal</w:t>
            </w:r>
          </w:p>
        </w:tc>
        <w:tc>
          <w:tcPr>
            <w:tcW w:w="7371" w:type="dxa"/>
            <w:shd w:val="clear" w:color="auto" w:fill="auto"/>
          </w:tcPr>
          <w:p w:rsidR="00474795" w:rsidRPr="00D41148" w:rsidRDefault="00482B85" w:rsidP="00474795">
            <w:pPr>
              <w:spacing w:after="0"/>
              <w:jc w:val="both"/>
              <w:rPr>
                <w:szCs w:val="24"/>
              </w:rPr>
            </w:pPr>
            <w:r>
              <w:rPr>
                <w:szCs w:val="24"/>
              </w:rPr>
              <w:t>Öğretmenlik meslek kanunun olmaması.</w:t>
            </w:r>
          </w:p>
        </w:tc>
      </w:tr>
    </w:tbl>
    <w:p w:rsidR="007204B0" w:rsidRDefault="007204B0" w:rsidP="007204B0">
      <w:bookmarkStart w:id="26" w:name="_Toc416085141"/>
      <w:bookmarkStart w:id="27" w:name="_Toc529519454"/>
      <w:bookmarkEnd w:id="25"/>
    </w:p>
    <w:p w:rsidR="00A14818" w:rsidRDefault="00A14818" w:rsidP="007204B0"/>
    <w:p w:rsidR="00A14818" w:rsidRDefault="00A14818" w:rsidP="007204B0"/>
    <w:p w:rsidR="00E4564D" w:rsidRDefault="00E4564D" w:rsidP="007204B0"/>
    <w:p w:rsidR="00E4564D" w:rsidRDefault="00E4564D" w:rsidP="007204B0"/>
    <w:p w:rsidR="00E4564D" w:rsidRDefault="00E4564D" w:rsidP="007204B0"/>
    <w:p w:rsidR="00E4564D" w:rsidRDefault="00E4564D" w:rsidP="007204B0"/>
    <w:p w:rsidR="00E4564D" w:rsidRDefault="00E4564D" w:rsidP="007204B0"/>
    <w:p w:rsidR="00E4564D" w:rsidRDefault="00E4564D" w:rsidP="007204B0"/>
    <w:p w:rsidR="00E4564D" w:rsidRDefault="00E4564D" w:rsidP="007204B0"/>
    <w:p w:rsidR="006C3755" w:rsidRDefault="006C3755" w:rsidP="007204B0">
      <w:pPr>
        <w:pStyle w:val="Balk2"/>
      </w:pPr>
    </w:p>
    <w:p w:rsidR="00DB7089" w:rsidRPr="00A47F2F" w:rsidRDefault="00DB7089" w:rsidP="007204B0">
      <w:pPr>
        <w:pStyle w:val="Balk2"/>
      </w:pPr>
      <w:r w:rsidRPr="00A47F2F">
        <w:t xml:space="preserve"> </w:t>
      </w:r>
      <w:bookmarkStart w:id="28" w:name="_Toc531097538"/>
      <w:r w:rsidRPr="00A47F2F">
        <w:t>Gelişim ve Sorun Alanları</w:t>
      </w:r>
      <w:bookmarkEnd w:id="26"/>
      <w:bookmarkEnd w:id="27"/>
      <w:bookmarkEnd w:id="28"/>
    </w:p>
    <w:p w:rsidR="006C3755" w:rsidRDefault="006C3755" w:rsidP="008B2537">
      <w:pPr>
        <w:spacing w:after="0"/>
        <w:ind w:firstLine="708"/>
        <w:jc w:val="both"/>
        <w:rPr>
          <w:szCs w:val="24"/>
        </w:rPr>
      </w:pPr>
    </w:p>
    <w:p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8B2537">
      <w:pPr>
        <w:spacing w:after="0"/>
        <w:ind w:firstLine="708"/>
        <w:jc w:val="both"/>
        <w:rPr>
          <w:szCs w:val="24"/>
        </w:rPr>
      </w:pPr>
      <w:r>
        <w:rPr>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6C3755" w:rsidRDefault="006C3755" w:rsidP="00A20B34">
      <w:pPr>
        <w:pStyle w:val="Balk3"/>
      </w:pPr>
      <w:bookmarkStart w:id="29" w:name="_Toc416084890"/>
    </w:p>
    <w:p w:rsidR="006C3755" w:rsidRDefault="006C3755" w:rsidP="00A20B34">
      <w:pPr>
        <w:pStyle w:val="Balk3"/>
      </w:pPr>
    </w:p>
    <w:p w:rsidR="006C3755" w:rsidRDefault="006C3755" w:rsidP="00A20B34">
      <w:pPr>
        <w:pStyle w:val="Balk3"/>
      </w:pPr>
    </w:p>
    <w:p w:rsidR="00A20B34" w:rsidRDefault="00DB7089" w:rsidP="00A20B34">
      <w:pPr>
        <w:pStyle w:val="Balk3"/>
      </w:pPr>
      <w:r w:rsidRPr="00A47F2F">
        <w:t>Gelişim ve Sorun Alanları</w:t>
      </w:r>
      <w:r w:rsidR="00A20B34">
        <w:t>mız</w:t>
      </w:r>
    </w:p>
    <w:tbl>
      <w:tblPr>
        <w:tblW w:w="115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10882"/>
      </w:tblGrid>
      <w:tr w:rsidR="00F675E8" w:rsidRPr="00A47F2F" w:rsidTr="00A14818">
        <w:trPr>
          <w:trHeight w:val="315"/>
        </w:trPr>
        <w:tc>
          <w:tcPr>
            <w:tcW w:w="11524" w:type="dxa"/>
            <w:gridSpan w:val="2"/>
            <w:vAlign w:val="center"/>
            <w:hideMark/>
          </w:tcPr>
          <w:p w:rsidR="00F675E8" w:rsidRPr="00A47F2F" w:rsidRDefault="00DB7089" w:rsidP="00A20B34">
            <w:pPr>
              <w:spacing w:after="0" w:line="240" w:lineRule="auto"/>
              <w:rPr>
                <w:b/>
                <w:bCs/>
                <w:color w:val="000000"/>
                <w:szCs w:val="24"/>
              </w:rPr>
            </w:pPr>
            <w:r w:rsidRPr="00A47F2F">
              <w:rPr>
                <w:b/>
                <w:szCs w:val="24"/>
              </w:rPr>
              <w:t xml:space="preserve"> </w:t>
            </w:r>
            <w:bookmarkEnd w:id="29"/>
            <w:r w:rsidR="00F675E8" w:rsidRPr="00A47F2F">
              <w:rPr>
                <w:b/>
                <w:bCs/>
                <w:color w:val="000000"/>
                <w:szCs w:val="24"/>
              </w:rPr>
              <w:t>1.TEMA: EĞİTİM</w:t>
            </w:r>
            <w:r w:rsidR="00263085" w:rsidRPr="00A47F2F">
              <w:rPr>
                <w:b/>
                <w:bCs/>
                <w:color w:val="000000"/>
                <w:szCs w:val="24"/>
              </w:rPr>
              <w:t xml:space="preserve"> VE ÖĞRETİM</w:t>
            </w:r>
            <w:r w:rsidR="00A20B34">
              <w:rPr>
                <w:b/>
                <w:bCs/>
                <w:color w:val="000000"/>
                <w:szCs w:val="24"/>
              </w:rPr>
              <w:t>E ERİŞİM</w:t>
            </w:r>
          </w:p>
        </w:tc>
      </w:tr>
      <w:tr w:rsidR="00F675E8" w:rsidRPr="00A47F2F" w:rsidTr="00A14818">
        <w:trPr>
          <w:trHeight w:val="346"/>
        </w:trPr>
        <w:tc>
          <w:tcPr>
            <w:tcW w:w="642"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0882" w:type="dxa"/>
            <w:vAlign w:val="center"/>
            <w:hideMark/>
          </w:tcPr>
          <w:p w:rsidR="00F675E8" w:rsidRPr="00A47F2F" w:rsidRDefault="004967F5" w:rsidP="00FE3704">
            <w:pPr>
              <w:spacing w:after="0" w:line="240" w:lineRule="auto"/>
              <w:rPr>
                <w:color w:val="000000"/>
                <w:szCs w:val="24"/>
              </w:rPr>
            </w:pPr>
            <w:r w:rsidRPr="000140D3">
              <w:rPr>
                <w:sz w:val="32"/>
                <w:szCs w:val="24"/>
              </w:rPr>
              <w:t>Okullaşma Oranı</w:t>
            </w:r>
          </w:p>
        </w:tc>
      </w:tr>
      <w:tr w:rsidR="00F675E8" w:rsidRPr="00A47F2F" w:rsidTr="00A14818">
        <w:trPr>
          <w:trHeight w:val="346"/>
        </w:trPr>
        <w:tc>
          <w:tcPr>
            <w:tcW w:w="642"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0882" w:type="dxa"/>
            <w:vAlign w:val="center"/>
            <w:hideMark/>
          </w:tcPr>
          <w:p w:rsidR="00F675E8" w:rsidRPr="00A47F2F" w:rsidRDefault="004967F5" w:rsidP="00FE3704">
            <w:pPr>
              <w:spacing w:after="0" w:line="240" w:lineRule="auto"/>
              <w:rPr>
                <w:color w:val="000000"/>
                <w:szCs w:val="24"/>
              </w:rPr>
            </w:pPr>
            <w:r w:rsidRPr="000140D3">
              <w:rPr>
                <w:sz w:val="32"/>
                <w:szCs w:val="24"/>
              </w:rPr>
              <w:t>Okula Devam/ Devamsızlık</w:t>
            </w:r>
          </w:p>
        </w:tc>
      </w:tr>
      <w:tr w:rsidR="00F675E8" w:rsidRPr="00A47F2F" w:rsidTr="00A14818">
        <w:trPr>
          <w:trHeight w:val="346"/>
        </w:trPr>
        <w:tc>
          <w:tcPr>
            <w:tcW w:w="642"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0882" w:type="dxa"/>
            <w:vAlign w:val="center"/>
          </w:tcPr>
          <w:p w:rsidR="00F675E8" w:rsidRPr="00A47F2F" w:rsidRDefault="004967F5" w:rsidP="00FE3704">
            <w:pPr>
              <w:spacing w:after="0" w:line="240" w:lineRule="auto"/>
              <w:rPr>
                <w:color w:val="000000"/>
                <w:szCs w:val="24"/>
              </w:rPr>
            </w:pPr>
            <w:r w:rsidRPr="000140D3">
              <w:rPr>
                <w:sz w:val="32"/>
                <w:szCs w:val="24"/>
              </w:rPr>
              <w:t>Okula Uyum, Oryantasyon</w:t>
            </w:r>
          </w:p>
        </w:tc>
      </w:tr>
    </w:tbl>
    <w:p w:rsidR="004778E9" w:rsidRDefault="004778E9" w:rsidP="004778E9">
      <w:pPr>
        <w:rPr>
          <w:szCs w:val="24"/>
        </w:rPr>
      </w:pPr>
    </w:p>
    <w:p w:rsidR="006B27E2" w:rsidRPr="00A47F2F" w:rsidRDefault="006B27E2" w:rsidP="004778E9">
      <w:pPr>
        <w:rPr>
          <w:szCs w:val="24"/>
        </w:rPr>
      </w:pPr>
    </w:p>
    <w:tbl>
      <w:tblPr>
        <w:tblW w:w="114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10816"/>
      </w:tblGrid>
      <w:tr w:rsidR="00F675E8" w:rsidRPr="00A47F2F" w:rsidTr="00A14818">
        <w:trPr>
          <w:trHeight w:val="113"/>
        </w:trPr>
        <w:tc>
          <w:tcPr>
            <w:tcW w:w="11482" w:type="dxa"/>
            <w:gridSpan w:val="2"/>
            <w:vAlign w:val="center"/>
            <w:hideMark/>
          </w:tcPr>
          <w:p w:rsidR="00F675E8" w:rsidRPr="00A47F2F" w:rsidRDefault="00F675E8" w:rsidP="00A20B34">
            <w:pPr>
              <w:spacing w:after="0" w:line="240" w:lineRule="auto"/>
              <w:rPr>
                <w:b/>
                <w:bCs/>
                <w:color w:val="000000"/>
                <w:szCs w:val="24"/>
              </w:rPr>
            </w:pPr>
            <w:r w:rsidRPr="00A47F2F">
              <w:rPr>
                <w:b/>
                <w:bCs/>
                <w:color w:val="000000"/>
                <w:szCs w:val="24"/>
              </w:rPr>
              <w:t>2.TEMA: EĞİTİM</w:t>
            </w:r>
            <w:r w:rsidR="00401E0F" w:rsidRPr="00A47F2F">
              <w:rPr>
                <w:b/>
                <w:bCs/>
                <w:color w:val="000000"/>
                <w:szCs w:val="24"/>
              </w:rPr>
              <w:t xml:space="preserve"> VE ÖĞRETİMDE</w:t>
            </w:r>
            <w:r w:rsidRPr="00A47F2F">
              <w:rPr>
                <w:b/>
                <w:bCs/>
                <w:color w:val="000000"/>
                <w:szCs w:val="24"/>
              </w:rPr>
              <w:t xml:space="preserve"> KALİTE</w:t>
            </w:r>
          </w:p>
        </w:tc>
      </w:tr>
      <w:tr w:rsidR="00F675E8" w:rsidRPr="00A47F2F" w:rsidTr="00A14818">
        <w:trPr>
          <w:trHeight w:val="57"/>
        </w:trPr>
        <w:tc>
          <w:tcPr>
            <w:tcW w:w="666"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0816" w:type="dxa"/>
            <w:vAlign w:val="center"/>
            <w:hideMark/>
          </w:tcPr>
          <w:p w:rsidR="00F675E8" w:rsidRPr="00A47F2F" w:rsidRDefault="00482B85" w:rsidP="00FE3704">
            <w:pPr>
              <w:spacing w:after="0" w:line="240" w:lineRule="auto"/>
              <w:rPr>
                <w:color w:val="000000"/>
                <w:szCs w:val="24"/>
              </w:rPr>
            </w:pPr>
            <w:r w:rsidRPr="000140D3">
              <w:rPr>
                <w:sz w:val="32"/>
                <w:szCs w:val="24"/>
              </w:rPr>
              <w:t>Akademik Başarı</w:t>
            </w:r>
          </w:p>
        </w:tc>
      </w:tr>
      <w:tr w:rsidR="00F675E8" w:rsidRPr="00A47F2F" w:rsidTr="00A14818">
        <w:trPr>
          <w:trHeight w:val="57"/>
        </w:trPr>
        <w:tc>
          <w:tcPr>
            <w:tcW w:w="666"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0816" w:type="dxa"/>
            <w:vAlign w:val="center"/>
            <w:hideMark/>
          </w:tcPr>
          <w:p w:rsidR="00F675E8" w:rsidRPr="00A47F2F" w:rsidRDefault="006B27E2" w:rsidP="00FE3704">
            <w:pPr>
              <w:spacing w:after="0" w:line="240" w:lineRule="auto"/>
              <w:rPr>
                <w:color w:val="000000"/>
                <w:szCs w:val="24"/>
              </w:rPr>
            </w:pPr>
            <w:r w:rsidRPr="000140D3">
              <w:rPr>
                <w:sz w:val="32"/>
                <w:szCs w:val="24"/>
              </w:rPr>
              <w:t>İstihdam Edilebilirlik ve Yönlendirme</w:t>
            </w:r>
          </w:p>
        </w:tc>
      </w:tr>
      <w:tr w:rsidR="00F675E8" w:rsidRPr="00A47F2F" w:rsidTr="00A14818">
        <w:trPr>
          <w:trHeight w:val="57"/>
        </w:trPr>
        <w:tc>
          <w:tcPr>
            <w:tcW w:w="666"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0816" w:type="dxa"/>
            <w:vAlign w:val="center"/>
          </w:tcPr>
          <w:p w:rsidR="00F675E8" w:rsidRPr="00A47F2F" w:rsidRDefault="006B27E2" w:rsidP="00FE3704">
            <w:pPr>
              <w:spacing w:after="0" w:line="240" w:lineRule="auto"/>
              <w:rPr>
                <w:color w:val="000000"/>
                <w:szCs w:val="24"/>
              </w:rPr>
            </w:pPr>
            <w:r w:rsidRPr="000140D3">
              <w:rPr>
                <w:sz w:val="32"/>
                <w:szCs w:val="24"/>
              </w:rPr>
              <w:t>Ders araç gereçleri</w:t>
            </w:r>
          </w:p>
        </w:tc>
      </w:tr>
    </w:tbl>
    <w:p w:rsidR="006B27E2" w:rsidRDefault="006B27E2" w:rsidP="001B455A">
      <w:pPr>
        <w:rPr>
          <w:szCs w:val="24"/>
        </w:rPr>
      </w:pPr>
    </w:p>
    <w:p w:rsidR="00A14818" w:rsidRPr="00A47F2F" w:rsidRDefault="00A14818" w:rsidP="001B455A">
      <w:pPr>
        <w:rPr>
          <w:szCs w:val="24"/>
        </w:rPr>
      </w:pPr>
    </w:p>
    <w:tbl>
      <w:tblPr>
        <w:tblW w:w="114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0773"/>
      </w:tblGrid>
      <w:tr w:rsidR="000413B1" w:rsidRPr="00A47F2F" w:rsidTr="00A14818">
        <w:trPr>
          <w:trHeight w:val="339"/>
        </w:trPr>
        <w:tc>
          <w:tcPr>
            <w:tcW w:w="11482" w:type="dxa"/>
            <w:gridSpan w:val="2"/>
            <w:vAlign w:val="center"/>
            <w:hideMark/>
          </w:tcPr>
          <w:p w:rsidR="000413B1" w:rsidRPr="00A47F2F" w:rsidRDefault="00A20B34" w:rsidP="00A20B34">
            <w:pPr>
              <w:spacing w:after="0" w:line="240" w:lineRule="auto"/>
              <w:rPr>
                <w:b/>
                <w:bCs/>
                <w:color w:val="000000"/>
                <w:szCs w:val="24"/>
              </w:rPr>
            </w:pPr>
            <w:r>
              <w:rPr>
                <w:b/>
                <w:bCs/>
                <w:color w:val="000000"/>
                <w:szCs w:val="24"/>
              </w:rPr>
              <w:t>3</w:t>
            </w:r>
            <w:r w:rsidR="000413B1" w:rsidRPr="00A47F2F">
              <w:rPr>
                <w:b/>
                <w:bCs/>
                <w:color w:val="000000"/>
                <w:szCs w:val="24"/>
              </w:rPr>
              <w:t>.TEMA: KURUMSAL KAPASİTE</w:t>
            </w:r>
          </w:p>
        </w:tc>
      </w:tr>
      <w:tr w:rsidR="000413B1" w:rsidRPr="00A47F2F" w:rsidTr="00A14818">
        <w:trPr>
          <w:trHeight w:val="339"/>
        </w:trPr>
        <w:tc>
          <w:tcPr>
            <w:tcW w:w="709"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1</w:t>
            </w:r>
          </w:p>
        </w:tc>
        <w:tc>
          <w:tcPr>
            <w:tcW w:w="10773" w:type="dxa"/>
            <w:vAlign w:val="center"/>
          </w:tcPr>
          <w:p w:rsidR="000413B1" w:rsidRPr="00A47F2F" w:rsidRDefault="006B27E2" w:rsidP="00FE3704">
            <w:pPr>
              <w:spacing w:after="0" w:line="240" w:lineRule="auto"/>
              <w:rPr>
                <w:color w:val="000000"/>
                <w:szCs w:val="24"/>
              </w:rPr>
            </w:pPr>
            <w:r w:rsidRPr="000140D3">
              <w:rPr>
                <w:sz w:val="32"/>
                <w:szCs w:val="24"/>
              </w:rPr>
              <w:t>Bina ve Yerleşke</w:t>
            </w:r>
          </w:p>
        </w:tc>
      </w:tr>
      <w:tr w:rsidR="000413B1" w:rsidRPr="00A47F2F" w:rsidTr="00A14818">
        <w:trPr>
          <w:trHeight w:val="339"/>
        </w:trPr>
        <w:tc>
          <w:tcPr>
            <w:tcW w:w="709"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2</w:t>
            </w:r>
          </w:p>
        </w:tc>
        <w:tc>
          <w:tcPr>
            <w:tcW w:w="10773" w:type="dxa"/>
            <w:vAlign w:val="center"/>
          </w:tcPr>
          <w:p w:rsidR="000413B1" w:rsidRPr="00A47F2F" w:rsidRDefault="006B27E2" w:rsidP="00FE3704">
            <w:pPr>
              <w:spacing w:after="0" w:line="240" w:lineRule="auto"/>
              <w:rPr>
                <w:color w:val="000000"/>
                <w:szCs w:val="24"/>
              </w:rPr>
            </w:pPr>
            <w:r w:rsidRPr="000140D3">
              <w:rPr>
                <w:sz w:val="32"/>
                <w:szCs w:val="24"/>
              </w:rPr>
              <w:t>Donanım</w:t>
            </w:r>
          </w:p>
        </w:tc>
      </w:tr>
    </w:tbl>
    <w:p w:rsidR="003322A4" w:rsidRPr="003322A4" w:rsidRDefault="00B11140" w:rsidP="002B6FDB">
      <w:bookmarkStart w:id="30" w:name="_Toc416085142"/>
      <w:bookmarkStart w:id="31" w:name="_Toc529519455"/>
      <w:r>
        <w:br w:type="page"/>
      </w:r>
      <w:bookmarkEnd w:id="30"/>
      <w:bookmarkEnd w:id="31"/>
    </w:p>
    <w:p w:rsidR="00153471" w:rsidRPr="00A47F2F" w:rsidRDefault="008D4E73" w:rsidP="002B6FDB">
      <w:pPr>
        <w:pStyle w:val="Balk1"/>
      </w:pPr>
      <w:bookmarkStart w:id="32" w:name="_Toc411525143"/>
      <w:bookmarkStart w:id="33" w:name="_Toc416085144"/>
      <w:bookmarkStart w:id="34" w:name="_Toc529519458"/>
      <w:bookmarkStart w:id="35" w:name="_Toc531097539"/>
      <w:r>
        <w:lastRenderedPageBreak/>
        <w:t xml:space="preserve">BÖLÜM III: </w:t>
      </w:r>
      <w:r w:rsidR="00153471" w:rsidRPr="00A47F2F">
        <w:t>MİSYON, VİZYON VE TEMEL DEĞERLER</w:t>
      </w:r>
      <w:bookmarkEnd w:id="32"/>
      <w:bookmarkEnd w:id="33"/>
      <w:bookmarkEnd w:id="34"/>
      <w:bookmarkEnd w:id="35"/>
    </w:p>
    <w:p w:rsidR="00E209E7" w:rsidRPr="00A47F2F"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vizyon,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rsidR="008E325C" w:rsidRPr="00A47F2F" w:rsidRDefault="00D41148" w:rsidP="00D41148">
      <w:pPr>
        <w:pStyle w:val="Balk2"/>
      </w:pPr>
      <w:bookmarkStart w:id="36" w:name="_Toc531097540"/>
      <w:r>
        <w:t>MİSYO</w:t>
      </w:r>
      <w:r w:rsidR="008E325C" w:rsidRPr="00A47F2F">
        <w:t>N</w:t>
      </w:r>
      <w:r w:rsidR="00B11140">
        <w:t>UMUZ</w:t>
      </w:r>
      <w:bookmarkEnd w:id="36"/>
    </w:p>
    <w:p w:rsidR="00B11140" w:rsidRDefault="00FA684C" w:rsidP="00FA684C">
      <w:pPr>
        <w:ind w:firstLine="708"/>
        <w:jc w:val="both"/>
        <w:rPr>
          <w:szCs w:val="24"/>
        </w:rPr>
      </w:pPr>
      <w:r w:rsidRPr="00FA684C">
        <w:rPr>
          <w:szCs w:val="24"/>
        </w:rPr>
        <w:t>Milli Eğitimin Temel amaçları doğrultusunda, elimizdeki tüm imkânları en yüksek verimde kullanarak Ülkemizin Kurucusu Mustafa Kemal ATATÜRK´ün görüşleri doğrultusunda kendisine güvenen, çağdaş, yenilikçi, araştırmacı, ülkesini ve ülke insanını seven, saygılı ve her anlamda örnek olabilecek sağlıklı öğrenciler yetiştirmektir</w:t>
      </w:r>
    </w:p>
    <w:p w:rsidR="00B11140" w:rsidRDefault="00B11140" w:rsidP="00B11140">
      <w:pPr>
        <w:ind w:left="284"/>
        <w:jc w:val="both"/>
        <w:rPr>
          <w:szCs w:val="24"/>
        </w:rPr>
      </w:pPr>
    </w:p>
    <w:p w:rsidR="00B11140" w:rsidRPr="00A47F2F" w:rsidRDefault="00B11140" w:rsidP="00D41148">
      <w:pPr>
        <w:pStyle w:val="Balk2"/>
      </w:pPr>
      <w:bookmarkStart w:id="37" w:name="_Toc531097541"/>
      <w:r>
        <w:t>VİZ</w:t>
      </w:r>
      <w:r w:rsidR="00D41148">
        <w:t>YO</w:t>
      </w:r>
      <w:r w:rsidRPr="00A47F2F">
        <w:t>N</w:t>
      </w:r>
      <w:r>
        <w:t>UMUZ</w:t>
      </w:r>
      <w:bookmarkEnd w:id="37"/>
    </w:p>
    <w:p w:rsidR="00B11140" w:rsidRDefault="00FA684C" w:rsidP="00FA684C">
      <w:pPr>
        <w:ind w:firstLine="708"/>
      </w:pPr>
      <w:r w:rsidRPr="00FA684C">
        <w:t>Değişen ve gelişen dünyaya ayak uydurabilen, araştıran ve geliştirip üretebilen öğrenci ve öğretmenlere sahip; bünyesinde barındırdığı öğrencileri, öğretmenleri, idarecileri, velileri ve destek personeliyle mutlu, uyumlu, verimli çalışan bir kurum olarak benzer devlet okullarından daha üstün ve aranılan bir konuma gelebilmektir.</w:t>
      </w:r>
    </w:p>
    <w:p w:rsidR="00FA684C" w:rsidRDefault="00FA684C" w:rsidP="00FA684C">
      <w:pPr>
        <w:ind w:firstLine="708"/>
      </w:pPr>
    </w:p>
    <w:p w:rsidR="00FA684C" w:rsidRPr="00FA684C" w:rsidRDefault="00FA684C" w:rsidP="00FA684C">
      <w:pPr>
        <w:ind w:firstLine="708"/>
      </w:pPr>
    </w:p>
    <w:p w:rsidR="0062133A" w:rsidRDefault="0062133A" w:rsidP="00D41148">
      <w:pPr>
        <w:pStyle w:val="Balk2"/>
      </w:pPr>
      <w:bookmarkStart w:id="38" w:name="_Toc531097542"/>
    </w:p>
    <w:p w:rsidR="008E325C" w:rsidRPr="00A47F2F" w:rsidRDefault="001D2506" w:rsidP="00D41148">
      <w:pPr>
        <w:pStyle w:val="Balk2"/>
      </w:pPr>
      <w:r w:rsidRPr="00A47F2F">
        <w:t xml:space="preserve">TEMEL </w:t>
      </w:r>
      <w:r w:rsidR="008E325C" w:rsidRPr="00A47F2F">
        <w:t>DEĞERLERİMİZ</w:t>
      </w:r>
      <w:bookmarkEnd w:id="38"/>
    </w:p>
    <w:p w:rsidR="00B17718" w:rsidRDefault="00B11140"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 xml:space="preserve">1) </w:t>
      </w:r>
      <w:r w:rsidR="00FA684C">
        <w:rPr>
          <w:rFonts w:eastAsia="AGaramondPro-Regular"/>
          <w:b/>
          <w:szCs w:val="24"/>
        </w:rPr>
        <w:t>Çalışkanlık</w:t>
      </w:r>
    </w:p>
    <w:p w:rsidR="00B11140" w:rsidRDefault="00FA684C"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2) Mesleki uzmanlık</w:t>
      </w:r>
    </w:p>
    <w:p w:rsidR="00B11140" w:rsidRDefault="00B11140"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 xml:space="preserve">3) </w:t>
      </w:r>
      <w:r w:rsidR="00FA684C">
        <w:rPr>
          <w:rFonts w:eastAsia="AGaramondPro-Regular"/>
          <w:b/>
          <w:szCs w:val="24"/>
        </w:rPr>
        <w:t>Etik davranış</w:t>
      </w:r>
    </w:p>
    <w:p w:rsidR="00B11140" w:rsidRDefault="00B11140"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 xml:space="preserve">4) </w:t>
      </w:r>
      <w:r w:rsidR="00FA684C">
        <w:rPr>
          <w:rFonts w:eastAsia="AGaramondPro-Regular"/>
          <w:b/>
          <w:szCs w:val="24"/>
        </w:rPr>
        <w:t>Huzurlu ortam</w:t>
      </w:r>
    </w:p>
    <w:p w:rsidR="00B11140" w:rsidRDefault="00B11140"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 xml:space="preserve">5) </w:t>
      </w:r>
      <w:r w:rsidR="00FA684C">
        <w:rPr>
          <w:rFonts w:eastAsia="AGaramondPro-Regular"/>
          <w:b/>
          <w:szCs w:val="24"/>
        </w:rPr>
        <w:t>İşbirliğine dayalı çalışma</w:t>
      </w:r>
    </w:p>
    <w:p w:rsidR="00B11140" w:rsidRPr="00A47F2F" w:rsidRDefault="00B11140"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 xml:space="preserve">6) </w:t>
      </w:r>
      <w:r w:rsidR="00FA684C">
        <w:rPr>
          <w:rFonts w:eastAsia="AGaramondPro-Regular"/>
          <w:b/>
          <w:szCs w:val="24"/>
        </w:rPr>
        <w:t>İletişime açıklık</w:t>
      </w:r>
    </w:p>
    <w:p w:rsidR="00B17718" w:rsidRPr="00A47F2F" w:rsidRDefault="003322A4" w:rsidP="00C908BE">
      <w:pPr>
        <w:pStyle w:val="ListeParagraf"/>
        <w:autoSpaceDE w:val="0"/>
        <w:autoSpaceDN w:val="0"/>
        <w:adjustRightInd w:val="0"/>
        <w:spacing w:before="120" w:after="0" w:line="432" w:lineRule="auto"/>
        <w:ind w:left="0"/>
        <w:jc w:val="both"/>
        <w:rPr>
          <w:rFonts w:eastAsia="AGaramondPro-Regular"/>
          <w:szCs w:val="24"/>
        </w:rPr>
      </w:pPr>
      <w:r>
        <w:rPr>
          <w:rFonts w:eastAsia="AGaramondPro-Regular"/>
          <w:szCs w:val="24"/>
        </w:rPr>
        <w:br w:type="page"/>
      </w:r>
    </w:p>
    <w:p w:rsidR="002F5FC9" w:rsidRDefault="008D4E73" w:rsidP="002B6FDB">
      <w:pPr>
        <w:pStyle w:val="Balk1"/>
      </w:pPr>
      <w:bookmarkStart w:id="39" w:name="_Toc411525145"/>
      <w:bookmarkStart w:id="40" w:name="_Toc416085153"/>
      <w:bookmarkStart w:id="41" w:name="_Toc529519459"/>
      <w:bookmarkStart w:id="42" w:name="_Toc531097543"/>
      <w:r>
        <w:lastRenderedPageBreak/>
        <w:t xml:space="preserve">BÖLÜM IV: </w:t>
      </w:r>
      <w:r w:rsidR="002F5FC9" w:rsidRPr="002B6FDB">
        <w:t xml:space="preserve">AMAÇ, HEDEF VE </w:t>
      </w:r>
      <w:bookmarkEnd w:id="39"/>
      <w:bookmarkEnd w:id="40"/>
      <w:bookmarkEnd w:id="41"/>
      <w:r w:rsidR="003322A4" w:rsidRPr="002B6FDB">
        <w:t>EYLEMLER</w:t>
      </w:r>
      <w:bookmarkEnd w:id="42"/>
    </w:p>
    <w:p w:rsidR="002B6FDB" w:rsidRPr="002B6FDB" w:rsidRDefault="002B6FDB" w:rsidP="002B6FDB">
      <w:pPr>
        <w:pStyle w:val="Balk2"/>
      </w:pPr>
      <w:bookmarkStart w:id="43" w:name="_Toc531097544"/>
      <w:r w:rsidRPr="002B6FDB">
        <w:t xml:space="preserve">TEMA </w:t>
      </w:r>
      <w:r>
        <w:t>I</w:t>
      </w:r>
      <w:r w:rsidRPr="002B6FDB">
        <w:t>: EĞİTİM</w:t>
      </w:r>
      <w:r>
        <w:t xml:space="preserve"> VE ÖĞRETİM</w:t>
      </w:r>
      <w:r w:rsidRPr="002B6FDB">
        <w:t xml:space="preserve">E </w:t>
      </w:r>
      <w:r>
        <w:t>ERİŞİM</w:t>
      </w:r>
      <w:bookmarkEnd w:id="43"/>
    </w:p>
    <w:p w:rsidR="002B6FDB" w:rsidRPr="002B6FDB" w:rsidRDefault="00756936" w:rsidP="00756936">
      <w:pPr>
        <w:ind w:firstLine="708"/>
      </w:pPr>
      <w:r>
        <w:t>Eğitim ve öğretime erişim okullaşma ve okul terki, devam ve devamsızlık, okula uyum ve oryantasyon, özel eğitime ihtiyaç duyan bireylerin eğitime erişimi, yabancı öğrencilerin eğitime erişimi ve hayat</w:t>
      </w:r>
      <w:r w:rsidR="00C57F86">
        <w:t xml:space="preserve"> </w:t>
      </w:r>
      <w:r>
        <w:t>boyu öğrenme kapsamında yürütülen faaliyetlerin ele alındığı temadır.</w:t>
      </w:r>
    </w:p>
    <w:p w:rsidR="003322A4" w:rsidRDefault="003322A4" w:rsidP="003322A4">
      <w:pPr>
        <w:pStyle w:val="Balk3"/>
      </w:pPr>
      <w:bookmarkStart w:id="44" w:name="_Toc529519460"/>
      <w:r>
        <w:t xml:space="preserve">Stratejik Amaç 1: </w:t>
      </w:r>
    </w:p>
    <w:p w:rsidR="002F5FC9" w:rsidRPr="00A47F2F" w:rsidRDefault="00FF6E54" w:rsidP="00FF6E54">
      <w:pPr>
        <w:ind w:left="720"/>
      </w:pPr>
      <w:r>
        <w:rPr>
          <w:szCs w:val="24"/>
        </w:rPr>
        <w:t>Kayıt bölgemizde yer alan çocukların okullaşma oranlarını artıran, öğrencilerin uyum ve devamsızlık sorunlarını gideren etkin bi</w:t>
      </w:r>
      <w:r w:rsidR="00E4564D">
        <w:rPr>
          <w:szCs w:val="24"/>
        </w:rPr>
        <w:t xml:space="preserve">r yönetim yapısı kurulacaktır. </w:t>
      </w:r>
      <w:r>
        <w:t xml:space="preserve"> </w:t>
      </w:r>
      <w:bookmarkEnd w:id="44"/>
    </w:p>
    <w:p w:rsidR="00ED407F" w:rsidRDefault="00515098" w:rsidP="009A07E3">
      <w:pPr>
        <w:pStyle w:val="Balk3"/>
        <w:rPr>
          <w:rFonts w:ascii="Book Antiqua" w:hAnsi="Book Antiqua"/>
          <w:sz w:val="24"/>
          <w:szCs w:val="24"/>
        </w:rPr>
      </w:pPr>
      <w:bookmarkStart w:id="45" w:name="_Toc529519462"/>
      <w:bookmarkStart w:id="46" w:name="_Toc416085156"/>
      <w:r w:rsidRPr="002B6FDB">
        <w:rPr>
          <w:rStyle w:val="Balk4Char"/>
        </w:rPr>
        <w:t>Stratejik Hedef 1</w:t>
      </w:r>
      <w:r w:rsidR="00952A08" w:rsidRPr="002B6FDB">
        <w:rPr>
          <w:rStyle w:val="Balk4Char"/>
        </w:rPr>
        <w:t>.1.</w:t>
      </w:r>
      <w:r w:rsidR="00760091" w:rsidRPr="00A47F2F">
        <w:rPr>
          <w:rFonts w:ascii="Book Antiqua" w:hAnsi="Book Antiqua"/>
          <w:sz w:val="24"/>
          <w:szCs w:val="24"/>
        </w:rPr>
        <w:t xml:space="preserve"> </w:t>
      </w:r>
      <w:r w:rsidR="001D2506" w:rsidRPr="00A47F2F">
        <w:rPr>
          <w:rFonts w:ascii="Book Antiqua" w:hAnsi="Book Antiqua"/>
          <w:sz w:val="24"/>
          <w:szCs w:val="24"/>
        </w:rPr>
        <w:t xml:space="preserve"> </w:t>
      </w:r>
      <w:r w:rsidR="003322A4">
        <w:rPr>
          <w:rFonts w:ascii="Book Antiqua" w:hAnsi="Book Antiqua"/>
          <w:sz w:val="24"/>
          <w:szCs w:val="24"/>
        </w:rPr>
        <w:t>Kayıt bölgemizde yer alan çocukların okullaşma oranları artırılacak ve öğrencilerin uyum ve devamsızlık sorunları da giderilecektir.</w:t>
      </w:r>
      <w:bookmarkEnd w:id="45"/>
      <w:r w:rsidR="00FF6E54">
        <w:rPr>
          <w:rFonts w:ascii="Book Antiqua" w:hAnsi="Book Antiqua"/>
          <w:sz w:val="24"/>
          <w:szCs w:val="24"/>
        </w:rPr>
        <w:t xml:space="preserve"> </w:t>
      </w:r>
    </w:p>
    <w:p w:rsidR="0081680B" w:rsidRDefault="0081680B" w:rsidP="002B6FDB">
      <w:pPr>
        <w:rPr>
          <w:b/>
          <w:i/>
        </w:rPr>
      </w:pPr>
      <w:bookmarkStart w:id="47" w:name="_Toc529519463"/>
      <w:bookmarkEnd w:id="46"/>
    </w:p>
    <w:p w:rsidR="00993E20" w:rsidRDefault="00993E20" w:rsidP="002B6FDB">
      <w:pPr>
        <w:rPr>
          <w:b/>
          <w:i/>
        </w:rPr>
      </w:pPr>
    </w:p>
    <w:p w:rsidR="00993E20" w:rsidRDefault="00993E20" w:rsidP="002B6FDB">
      <w:pPr>
        <w:rPr>
          <w:b/>
          <w:i/>
        </w:rPr>
      </w:pPr>
    </w:p>
    <w:p w:rsidR="0062133A" w:rsidRDefault="0062133A" w:rsidP="002B6FDB">
      <w:pPr>
        <w:rPr>
          <w:b/>
          <w:i/>
        </w:rPr>
      </w:pPr>
    </w:p>
    <w:p w:rsidR="00993E20" w:rsidRDefault="00993E20" w:rsidP="002B6FDB">
      <w:pPr>
        <w:rPr>
          <w:b/>
          <w:i/>
        </w:rPr>
      </w:pPr>
    </w:p>
    <w:p w:rsidR="0044183D" w:rsidRDefault="0044183D" w:rsidP="002B6FDB">
      <w:pPr>
        <w:rPr>
          <w:b/>
          <w:i/>
        </w:rPr>
      </w:pPr>
    </w:p>
    <w:p w:rsidR="00993E20" w:rsidRDefault="00993E20" w:rsidP="002B6FDB">
      <w:pPr>
        <w:rPr>
          <w:b/>
          <w:i/>
        </w:rPr>
      </w:pPr>
    </w:p>
    <w:p w:rsidR="00CD0A0C" w:rsidRPr="002B6FDB" w:rsidRDefault="008876D2" w:rsidP="002B6FDB">
      <w:pPr>
        <w:rPr>
          <w:b/>
          <w:color w:val="FF0000"/>
          <w:sz w:val="28"/>
        </w:rPr>
      </w:pPr>
      <w:r w:rsidRPr="002B6FDB">
        <w:rPr>
          <w:b/>
          <w:sz w:val="28"/>
        </w:rPr>
        <w:lastRenderedPageBreak/>
        <w:t>Performans Gösterge</w:t>
      </w:r>
      <w:r w:rsidR="00D17290" w:rsidRPr="002B6FDB">
        <w:rPr>
          <w:b/>
          <w:sz w:val="28"/>
        </w:rPr>
        <w:t>leri</w:t>
      </w:r>
      <w:bookmarkEnd w:id="47"/>
      <w:r w:rsidR="000140D3">
        <w:rPr>
          <w:b/>
          <w:sz w:val="28"/>
        </w:rPr>
        <w:t xml:space="preserve">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3322A4" w:rsidRPr="00A47F2F" w:rsidTr="003322A4">
        <w:trPr>
          <w:trHeight w:val="421"/>
        </w:trPr>
        <w:tc>
          <w:tcPr>
            <w:tcW w:w="1757" w:type="dxa"/>
            <w:vMerge w:val="restart"/>
            <w:shd w:val="clear" w:color="auto" w:fill="auto"/>
            <w:noWrap/>
            <w:vAlign w:val="center"/>
            <w:hideMark/>
          </w:tcPr>
          <w:p w:rsidR="003322A4" w:rsidRPr="003322A4" w:rsidRDefault="003322A4" w:rsidP="003322A4">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3322A4" w:rsidRPr="003322A4" w:rsidRDefault="003322A4" w:rsidP="003322A4">
            <w:pPr>
              <w:spacing w:after="0" w:line="240" w:lineRule="auto"/>
              <w:rPr>
                <w:b/>
                <w:bCs/>
                <w:color w:val="000000"/>
                <w:sz w:val="20"/>
                <w:szCs w:val="22"/>
              </w:rPr>
            </w:pPr>
            <w:r w:rsidRPr="003322A4">
              <w:rPr>
                <w:b/>
                <w:bCs/>
                <w:color w:val="000000"/>
                <w:sz w:val="20"/>
                <w:szCs w:val="22"/>
              </w:rPr>
              <w:t>PERFORMANS</w:t>
            </w:r>
          </w:p>
          <w:p w:rsidR="003322A4" w:rsidRPr="003322A4" w:rsidRDefault="003322A4" w:rsidP="003322A4">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3322A4" w:rsidRPr="003322A4" w:rsidRDefault="003322A4" w:rsidP="003322A4">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3322A4" w:rsidRPr="003322A4" w:rsidRDefault="003322A4" w:rsidP="003322A4">
            <w:pPr>
              <w:spacing w:after="0" w:line="240" w:lineRule="auto"/>
              <w:rPr>
                <w:b/>
                <w:bCs/>
                <w:color w:val="000000"/>
                <w:sz w:val="22"/>
                <w:szCs w:val="22"/>
              </w:rPr>
            </w:pPr>
            <w:r w:rsidRPr="003322A4">
              <w:rPr>
                <w:b/>
                <w:bCs/>
                <w:color w:val="000000"/>
                <w:sz w:val="22"/>
                <w:szCs w:val="22"/>
              </w:rPr>
              <w:t>HEDEF</w:t>
            </w:r>
          </w:p>
        </w:tc>
      </w:tr>
      <w:tr w:rsidR="003322A4" w:rsidRPr="00A47F2F" w:rsidTr="003322A4">
        <w:trPr>
          <w:gridAfter w:val="1"/>
          <w:wAfter w:w="15" w:type="dxa"/>
          <w:trHeight w:val="309"/>
        </w:trPr>
        <w:tc>
          <w:tcPr>
            <w:tcW w:w="1757" w:type="dxa"/>
            <w:vMerge/>
            <w:shd w:val="clear" w:color="auto" w:fill="auto"/>
            <w:vAlign w:val="center"/>
            <w:hideMark/>
          </w:tcPr>
          <w:p w:rsidR="003322A4" w:rsidRPr="003322A4" w:rsidRDefault="003322A4" w:rsidP="003322A4">
            <w:pPr>
              <w:spacing w:after="0" w:line="240" w:lineRule="auto"/>
              <w:rPr>
                <w:b/>
                <w:bCs/>
                <w:sz w:val="22"/>
                <w:szCs w:val="22"/>
              </w:rPr>
            </w:pPr>
          </w:p>
        </w:tc>
        <w:tc>
          <w:tcPr>
            <w:tcW w:w="5042" w:type="dxa"/>
            <w:vMerge/>
            <w:shd w:val="clear" w:color="auto" w:fill="auto"/>
            <w:vAlign w:val="center"/>
            <w:hideMark/>
          </w:tcPr>
          <w:p w:rsidR="003322A4" w:rsidRPr="003322A4" w:rsidRDefault="003322A4" w:rsidP="003322A4">
            <w:pPr>
              <w:spacing w:after="0" w:line="240" w:lineRule="auto"/>
              <w:rPr>
                <w:b/>
                <w:bCs/>
                <w:sz w:val="22"/>
                <w:szCs w:val="22"/>
              </w:rPr>
            </w:pPr>
          </w:p>
        </w:tc>
        <w:tc>
          <w:tcPr>
            <w:tcW w:w="957" w:type="dxa"/>
            <w:shd w:val="clear" w:color="auto" w:fill="auto"/>
            <w:noWrap/>
            <w:vAlign w:val="center"/>
            <w:hideMark/>
          </w:tcPr>
          <w:p w:rsidR="003322A4" w:rsidRPr="003322A4" w:rsidRDefault="003322A4" w:rsidP="003322A4">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3322A4" w:rsidRPr="003322A4" w:rsidRDefault="003322A4" w:rsidP="003322A4">
            <w:pPr>
              <w:spacing w:after="0" w:line="240" w:lineRule="auto"/>
              <w:rPr>
                <w:b/>
                <w:bCs/>
                <w:sz w:val="22"/>
                <w:szCs w:val="22"/>
              </w:rPr>
            </w:pPr>
            <w:r w:rsidRPr="003322A4">
              <w:rPr>
                <w:b/>
                <w:bCs/>
                <w:sz w:val="22"/>
                <w:szCs w:val="22"/>
              </w:rPr>
              <w:t>2019</w:t>
            </w:r>
          </w:p>
        </w:tc>
        <w:tc>
          <w:tcPr>
            <w:tcW w:w="1041" w:type="dxa"/>
            <w:vAlign w:val="center"/>
          </w:tcPr>
          <w:p w:rsidR="003322A4" w:rsidRPr="003322A4" w:rsidRDefault="003322A4" w:rsidP="003322A4">
            <w:pPr>
              <w:spacing w:after="0" w:line="240" w:lineRule="auto"/>
              <w:rPr>
                <w:b/>
                <w:bCs/>
                <w:sz w:val="22"/>
                <w:szCs w:val="22"/>
              </w:rPr>
            </w:pPr>
            <w:r w:rsidRPr="003322A4">
              <w:rPr>
                <w:b/>
                <w:bCs/>
                <w:sz w:val="22"/>
                <w:szCs w:val="22"/>
              </w:rPr>
              <w:t>2020</w:t>
            </w:r>
          </w:p>
        </w:tc>
        <w:tc>
          <w:tcPr>
            <w:tcW w:w="1007" w:type="dxa"/>
            <w:vAlign w:val="center"/>
          </w:tcPr>
          <w:p w:rsidR="003322A4" w:rsidRPr="003322A4" w:rsidRDefault="003322A4" w:rsidP="003322A4">
            <w:pPr>
              <w:spacing w:after="0" w:line="240" w:lineRule="auto"/>
              <w:rPr>
                <w:b/>
                <w:bCs/>
                <w:sz w:val="22"/>
                <w:szCs w:val="22"/>
              </w:rPr>
            </w:pPr>
            <w:r w:rsidRPr="003322A4">
              <w:rPr>
                <w:b/>
                <w:bCs/>
                <w:sz w:val="22"/>
                <w:szCs w:val="22"/>
              </w:rPr>
              <w:t>2021</w:t>
            </w:r>
          </w:p>
        </w:tc>
        <w:tc>
          <w:tcPr>
            <w:tcW w:w="1092" w:type="dxa"/>
            <w:vAlign w:val="center"/>
          </w:tcPr>
          <w:p w:rsidR="003322A4" w:rsidRPr="003322A4" w:rsidRDefault="003322A4" w:rsidP="003322A4">
            <w:pPr>
              <w:spacing w:after="0" w:line="240" w:lineRule="auto"/>
              <w:rPr>
                <w:b/>
                <w:bCs/>
                <w:sz w:val="22"/>
                <w:szCs w:val="22"/>
              </w:rPr>
            </w:pPr>
            <w:r w:rsidRPr="003322A4">
              <w:rPr>
                <w:b/>
                <w:bCs/>
                <w:sz w:val="22"/>
                <w:szCs w:val="22"/>
              </w:rPr>
              <w:t>2022</w:t>
            </w:r>
          </w:p>
        </w:tc>
        <w:tc>
          <w:tcPr>
            <w:tcW w:w="1005" w:type="dxa"/>
            <w:vAlign w:val="center"/>
          </w:tcPr>
          <w:p w:rsidR="003322A4" w:rsidRPr="003322A4" w:rsidRDefault="003322A4" w:rsidP="003322A4">
            <w:pPr>
              <w:spacing w:after="0" w:line="240" w:lineRule="auto"/>
              <w:rPr>
                <w:b/>
                <w:bCs/>
                <w:sz w:val="22"/>
                <w:szCs w:val="22"/>
              </w:rPr>
            </w:pPr>
            <w:r w:rsidRPr="003322A4">
              <w:rPr>
                <w:b/>
                <w:bCs/>
                <w:sz w:val="22"/>
                <w:szCs w:val="22"/>
              </w:rPr>
              <w:t>2023</w:t>
            </w:r>
          </w:p>
        </w:tc>
      </w:tr>
      <w:tr w:rsidR="003322A4" w:rsidRPr="00A47F2F" w:rsidTr="00917104">
        <w:trPr>
          <w:gridAfter w:val="1"/>
          <w:wAfter w:w="15" w:type="dxa"/>
          <w:trHeight w:val="549"/>
        </w:trPr>
        <w:tc>
          <w:tcPr>
            <w:tcW w:w="1757" w:type="dxa"/>
            <w:shd w:val="clear" w:color="auto" w:fill="auto"/>
            <w:vAlign w:val="center"/>
          </w:tcPr>
          <w:p w:rsidR="003322A4" w:rsidRPr="003322A4" w:rsidRDefault="003322A4" w:rsidP="003322A4">
            <w:pPr>
              <w:spacing w:after="0" w:line="240" w:lineRule="auto"/>
              <w:rPr>
                <w:b/>
                <w:bCs/>
                <w:color w:val="FF0000"/>
                <w:sz w:val="22"/>
                <w:szCs w:val="22"/>
              </w:rPr>
            </w:pPr>
            <w:r w:rsidRPr="003322A4">
              <w:rPr>
                <w:b/>
                <w:bCs/>
                <w:color w:val="FF0000"/>
                <w:sz w:val="22"/>
                <w:szCs w:val="22"/>
              </w:rPr>
              <w:t>PG.1.1</w:t>
            </w:r>
            <w:r>
              <w:rPr>
                <w:b/>
                <w:bCs/>
                <w:color w:val="FF0000"/>
                <w:sz w:val="22"/>
                <w:szCs w:val="22"/>
              </w:rPr>
              <w:t>.a</w:t>
            </w:r>
          </w:p>
        </w:tc>
        <w:tc>
          <w:tcPr>
            <w:tcW w:w="5042" w:type="dxa"/>
            <w:shd w:val="clear" w:color="auto" w:fill="auto"/>
            <w:vAlign w:val="center"/>
          </w:tcPr>
          <w:p w:rsidR="003322A4" w:rsidRPr="003322A4" w:rsidRDefault="008E2A46" w:rsidP="008E2A46">
            <w:pPr>
              <w:spacing w:after="0" w:line="240" w:lineRule="auto"/>
              <w:rPr>
                <w:sz w:val="22"/>
                <w:szCs w:val="22"/>
              </w:rPr>
            </w:pPr>
            <w:r>
              <w:rPr>
                <w:sz w:val="22"/>
                <w:szCs w:val="22"/>
              </w:rPr>
              <w:t>Kayıt bölgesindeki öğrencilerden okula kayıt yaptıranların oranı (%)</w:t>
            </w:r>
          </w:p>
        </w:tc>
        <w:tc>
          <w:tcPr>
            <w:tcW w:w="957" w:type="dxa"/>
            <w:shd w:val="clear" w:color="auto" w:fill="auto"/>
            <w:noWrap/>
            <w:vAlign w:val="center"/>
          </w:tcPr>
          <w:p w:rsidR="003322A4" w:rsidRPr="003322A4" w:rsidRDefault="00C57F86" w:rsidP="00917104">
            <w:pPr>
              <w:spacing w:after="0" w:line="240" w:lineRule="auto"/>
              <w:jc w:val="center"/>
              <w:rPr>
                <w:sz w:val="22"/>
                <w:szCs w:val="22"/>
              </w:rPr>
            </w:pPr>
            <w:r>
              <w:rPr>
                <w:sz w:val="22"/>
                <w:szCs w:val="22"/>
              </w:rPr>
              <w:t>78</w:t>
            </w:r>
          </w:p>
        </w:tc>
        <w:tc>
          <w:tcPr>
            <w:tcW w:w="1092" w:type="dxa"/>
            <w:gridSpan w:val="2"/>
            <w:shd w:val="clear" w:color="auto" w:fill="auto"/>
            <w:noWrap/>
            <w:vAlign w:val="center"/>
          </w:tcPr>
          <w:p w:rsidR="003322A4" w:rsidRPr="003322A4" w:rsidRDefault="00C57F86" w:rsidP="00917104">
            <w:pPr>
              <w:spacing w:after="0" w:line="240" w:lineRule="auto"/>
              <w:jc w:val="center"/>
              <w:rPr>
                <w:sz w:val="22"/>
                <w:szCs w:val="22"/>
              </w:rPr>
            </w:pPr>
            <w:r>
              <w:rPr>
                <w:sz w:val="22"/>
                <w:szCs w:val="22"/>
              </w:rPr>
              <w:t>80</w:t>
            </w:r>
          </w:p>
        </w:tc>
        <w:tc>
          <w:tcPr>
            <w:tcW w:w="1041" w:type="dxa"/>
            <w:vAlign w:val="center"/>
          </w:tcPr>
          <w:p w:rsidR="003322A4" w:rsidRPr="003322A4" w:rsidRDefault="00C57F86" w:rsidP="00917104">
            <w:pPr>
              <w:spacing w:after="0" w:line="240" w:lineRule="auto"/>
              <w:jc w:val="center"/>
              <w:rPr>
                <w:sz w:val="22"/>
                <w:szCs w:val="22"/>
              </w:rPr>
            </w:pPr>
            <w:r>
              <w:rPr>
                <w:sz w:val="22"/>
                <w:szCs w:val="22"/>
              </w:rPr>
              <w:t>82</w:t>
            </w:r>
          </w:p>
        </w:tc>
        <w:tc>
          <w:tcPr>
            <w:tcW w:w="1007" w:type="dxa"/>
            <w:vAlign w:val="center"/>
          </w:tcPr>
          <w:p w:rsidR="003322A4" w:rsidRPr="003322A4" w:rsidRDefault="00C57F86" w:rsidP="00917104">
            <w:pPr>
              <w:spacing w:after="0" w:line="240" w:lineRule="auto"/>
              <w:jc w:val="center"/>
              <w:rPr>
                <w:sz w:val="22"/>
                <w:szCs w:val="22"/>
              </w:rPr>
            </w:pPr>
            <w:r>
              <w:rPr>
                <w:sz w:val="22"/>
                <w:szCs w:val="22"/>
              </w:rPr>
              <w:t>85</w:t>
            </w:r>
          </w:p>
        </w:tc>
        <w:tc>
          <w:tcPr>
            <w:tcW w:w="1092" w:type="dxa"/>
            <w:vAlign w:val="center"/>
          </w:tcPr>
          <w:p w:rsidR="003322A4" w:rsidRPr="003322A4" w:rsidRDefault="00C57F86" w:rsidP="00917104">
            <w:pPr>
              <w:spacing w:after="0" w:line="240" w:lineRule="auto"/>
              <w:jc w:val="center"/>
              <w:rPr>
                <w:sz w:val="22"/>
                <w:szCs w:val="22"/>
              </w:rPr>
            </w:pPr>
            <w:r>
              <w:rPr>
                <w:sz w:val="22"/>
                <w:szCs w:val="22"/>
              </w:rPr>
              <w:t>87</w:t>
            </w:r>
          </w:p>
        </w:tc>
        <w:tc>
          <w:tcPr>
            <w:tcW w:w="1005" w:type="dxa"/>
            <w:vAlign w:val="center"/>
          </w:tcPr>
          <w:p w:rsidR="003322A4" w:rsidRPr="003322A4" w:rsidRDefault="00C57F86" w:rsidP="00917104">
            <w:pPr>
              <w:spacing w:after="0" w:line="240" w:lineRule="auto"/>
              <w:jc w:val="center"/>
              <w:rPr>
                <w:sz w:val="22"/>
                <w:szCs w:val="22"/>
              </w:rPr>
            </w:pPr>
            <w:r>
              <w:rPr>
                <w:sz w:val="22"/>
                <w:szCs w:val="22"/>
              </w:rPr>
              <w:t>90</w:t>
            </w:r>
          </w:p>
        </w:tc>
      </w:tr>
      <w:tr w:rsidR="00A05304" w:rsidRPr="00A47F2F" w:rsidTr="00917104">
        <w:trPr>
          <w:gridAfter w:val="1"/>
          <w:wAfter w:w="15" w:type="dxa"/>
          <w:trHeight w:val="549"/>
        </w:trPr>
        <w:tc>
          <w:tcPr>
            <w:tcW w:w="1757" w:type="dxa"/>
            <w:shd w:val="clear" w:color="auto" w:fill="auto"/>
            <w:vAlign w:val="center"/>
          </w:tcPr>
          <w:p w:rsidR="00A05304" w:rsidRPr="003322A4" w:rsidRDefault="00A05304" w:rsidP="003322A4">
            <w:pPr>
              <w:rPr>
                <w:sz w:val="22"/>
                <w:szCs w:val="22"/>
              </w:rPr>
            </w:pPr>
            <w:r w:rsidRPr="003322A4">
              <w:rPr>
                <w:b/>
                <w:bCs/>
                <w:color w:val="FF0000"/>
                <w:sz w:val="22"/>
                <w:szCs w:val="22"/>
              </w:rPr>
              <w:t>PG.1.</w:t>
            </w:r>
            <w:r>
              <w:rPr>
                <w:b/>
                <w:bCs/>
                <w:color w:val="FF0000"/>
                <w:sz w:val="22"/>
                <w:szCs w:val="22"/>
              </w:rPr>
              <w:t>1.b</w:t>
            </w:r>
          </w:p>
        </w:tc>
        <w:tc>
          <w:tcPr>
            <w:tcW w:w="5042" w:type="dxa"/>
            <w:shd w:val="clear" w:color="auto" w:fill="auto"/>
            <w:vAlign w:val="center"/>
          </w:tcPr>
          <w:p w:rsidR="00A05304" w:rsidRPr="003322A4" w:rsidRDefault="00A05304" w:rsidP="00506671">
            <w:pPr>
              <w:spacing w:after="0" w:line="240" w:lineRule="auto"/>
              <w:rPr>
                <w:sz w:val="22"/>
                <w:szCs w:val="22"/>
              </w:rPr>
            </w:pPr>
            <w:r>
              <w:rPr>
                <w:sz w:val="22"/>
                <w:szCs w:val="22"/>
              </w:rPr>
              <w:t>Okula yeni başlayan öğrencilerden oryantasyon eğitimine katılanların oranı (%)</w:t>
            </w:r>
          </w:p>
        </w:tc>
        <w:tc>
          <w:tcPr>
            <w:tcW w:w="957" w:type="dxa"/>
            <w:shd w:val="clear" w:color="auto" w:fill="auto"/>
            <w:noWrap/>
            <w:vAlign w:val="center"/>
          </w:tcPr>
          <w:p w:rsidR="00A05304" w:rsidRPr="003322A4" w:rsidRDefault="00917104" w:rsidP="00917104">
            <w:pPr>
              <w:spacing w:after="0" w:line="240" w:lineRule="auto"/>
              <w:jc w:val="center"/>
              <w:rPr>
                <w:sz w:val="22"/>
                <w:szCs w:val="22"/>
              </w:rPr>
            </w:pPr>
            <w:r>
              <w:rPr>
                <w:sz w:val="22"/>
                <w:szCs w:val="22"/>
              </w:rPr>
              <w:t>70</w:t>
            </w:r>
          </w:p>
        </w:tc>
        <w:tc>
          <w:tcPr>
            <w:tcW w:w="1092" w:type="dxa"/>
            <w:gridSpan w:val="2"/>
            <w:shd w:val="clear" w:color="auto" w:fill="auto"/>
            <w:noWrap/>
            <w:vAlign w:val="center"/>
          </w:tcPr>
          <w:p w:rsidR="00A05304" w:rsidRPr="003322A4" w:rsidRDefault="00917104" w:rsidP="00917104">
            <w:pPr>
              <w:spacing w:after="0" w:line="240" w:lineRule="auto"/>
              <w:jc w:val="center"/>
              <w:rPr>
                <w:sz w:val="22"/>
                <w:szCs w:val="22"/>
              </w:rPr>
            </w:pPr>
            <w:r>
              <w:rPr>
                <w:sz w:val="22"/>
                <w:szCs w:val="22"/>
              </w:rPr>
              <w:t>75</w:t>
            </w:r>
          </w:p>
        </w:tc>
        <w:tc>
          <w:tcPr>
            <w:tcW w:w="1041" w:type="dxa"/>
            <w:vAlign w:val="center"/>
          </w:tcPr>
          <w:p w:rsidR="00A05304" w:rsidRPr="003322A4" w:rsidRDefault="00917104" w:rsidP="00917104">
            <w:pPr>
              <w:spacing w:after="0" w:line="240" w:lineRule="auto"/>
              <w:jc w:val="center"/>
              <w:rPr>
                <w:sz w:val="22"/>
                <w:szCs w:val="22"/>
              </w:rPr>
            </w:pPr>
            <w:r>
              <w:rPr>
                <w:sz w:val="22"/>
                <w:szCs w:val="22"/>
              </w:rPr>
              <w:t>80</w:t>
            </w:r>
          </w:p>
        </w:tc>
        <w:tc>
          <w:tcPr>
            <w:tcW w:w="1007" w:type="dxa"/>
            <w:vAlign w:val="center"/>
          </w:tcPr>
          <w:p w:rsidR="00A05304" w:rsidRPr="003322A4" w:rsidRDefault="00917104" w:rsidP="00917104">
            <w:pPr>
              <w:spacing w:after="0" w:line="240" w:lineRule="auto"/>
              <w:jc w:val="center"/>
              <w:rPr>
                <w:sz w:val="22"/>
                <w:szCs w:val="22"/>
              </w:rPr>
            </w:pPr>
            <w:r>
              <w:rPr>
                <w:sz w:val="22"/>
                <w:szCs w:val="22"/>
              </w:rPr>
              <w:t>85</w:t>
            </w:r>
          </w:p>
        </w:tc>
        <w:tc>
          <w:tcPr>
            <w:tcW w:w="1092" w:type="dxa"/>
            <w:vAlign w:val="center"/>
          </w:tcPr>
          <w:p w:rsidR="00A05304" w:rsidRPr="003322A4" w:rsidRDefault="00917104" w:rsidP="00917104">
            <w:pPr>
              <w:spacing w:after="0" w:line="240" w:lineRule="auto"/>
              <w:jc w:val="center"/>
              <w:rPr>
                <w:sz w:val="22"/>
                <w:szCs w:val="22"/>
              </w:rPr>
            </w:pPr>
            <w:r>
              <w:rPr>
                <w:sz w:val="22"/>
                <w:szCs w:val="22"/>
              </w:rPr>
              <w:t>90</w:t>
            </w:r>
          </w:p>
        </w:tc>
        <w:tc>
          <w:tcPr>
            <w:tcW w:w="1005" w:type="dxa"/>
            <w:vAlign w:val="center"/>
          </w:tcPr>
          <w:p w:rsidR="00A05304" w:rsidRPr="003322A4" w:rsidRDefault="00917104" w:rsidP="00917104">
            <w:pPr>
              <w:spacing w:after="0" w:line="240" w:lineRule="auto"/>
              <w:jc w:val="center"/>
              <w:rPr>
                <w:sz w:val="22"/>
                <w:szCs w:val="22"/>
              </w:rPr>
            </w:pPr>
            <w:r>
              <w:rPr>
                <w:sz w:val="22"/>
                <w:szCs w:val="22"/>
              </w:rPr>
              <w:t>90</w:t>
            </w:r>
          </w:p>
        </w:tc>
      </w:tr>
      <w:tr w:rsidR="00A05304" w:rsidRPr="00A47F2F" w:rsidTr="00917104">
        <w:trPr>
          <w:gridAfter w:val="1"/>
          <w:wAfter w:w="15" w:type="dxa"/>
          <w:trHeight w:val="549"/>
        </w:trPr>
        <w:tc>
          <w:tcPr>
            <w:tcW w:w="1757" w:type="dxa"/>
            <w:shd w:val="clear" w:color="auto" w:fill="auto"/>
            <w:vAlign w:val="center"/>
          </w:tcPr>
          <w:p w:rsidR="00A05304" w:rsidRPr="003322A4" w:rsidRDefault="00A05304" w:rsidP="003322A4">
            <w:pPr>
              <w:rPr>
                <w:sz w:val="22"/>
                <w:szCs w:val="22"/>
              </w:rPr>
            </w:pPr>
            <w:r w:rsidRPr="003322A4">
              <w:rPr>
                <w:b/>
                <w:bCs/>
                <w:color w:val="FF0000"/>
                <w:sz w:val="22"/>
                <w:szCs w:val="22"/>
              </w:rPr>
              <w:t>PG.1.</w:t>
            </w:r>
            <w:r>
              <w:rPr>
                <w:b/>
                <w:bCs/>
                <w:color w:val="FF0000"/>
                <w:sz w:val="22"/>
                <w:szCs w:val="22"/>
              </w:rPr>
              <w:t>1.c.</w:t>
            </w:r>
          </w:p>
        </w:tc>
        <w:tc>
          <w:tcPr>
            <w:tcW w:w="5042" w:type="dxa"/>
            <w:shd w:val="clear" w:color="auto" w:fill="auto"/>
            <w:vAlign w:val="center"/>
          </w:tcPr>
          <w:p w:rsidR="00A05304" w:rsidRPr="003322A4" w:rsidRDefault="00A05304" w:rsidP="00506671">
            <w:pPr>
              <w:spacing w:after="0" w:line="240" w:lineRule="auto"/>
              <w:rPr>
                <w:sz w:val="22"/>
                <w:szCs w:val="22"/>
              </w:rPr>
            </w:pPr>
            <w:r>
              <w:rPr>
                <w:sz w:val="22"/>
                <w:szCs w:val="22"/>
              </w:rPr>
              <w:t>Bir eğitim ve öğretim döneminde 20 gün ve üzeri devamsızlık yapan öğrenci oranı (%)</w:t>
            </w:r>
          </w:p>
        </w:tc>
        <w:tc>
          <w:tcPr>
            <w:tcW w:w="957" w:type="dxa"/>
            <w:shd w:val="clear" w:color="auto" w:fill="auto"/>
            <w:noWrap/>
            <w:vAlign w:val="center"/>
          </w:tcPr>
          <w:p w:rsidR="00A05304" w:rsidRPr="003322A4" w:rsidRDefault="00917104" w:rsidP="00917104">
            <w:pPr>
              <w:spacing w:after="0" w:line="240" w:lineRule="auto"/>
              <w:jc w:val="center"/>
              <w:rPr>
                <w:sz w:val="22"/>
                <w:szCs w:val="22"/>
              </w:rPr>
            </w:pPr>
            <w:r>
              <w:rPr>
                <w:sz w:val="22"/>
                <w:szCs w:val="22"/>
              </w:rPr>
              <w:t>2</w:t>
            </w:r>
          </w:p>
        </w:tc>
        <w:tc>
          <w:tcPr>
            <w:tcW w:w="1092" w:type="dxa"/>
            <w:gridSpan w:val="2"/>
            <w:shd w:val="clear" w:color="auto" w:fill="auto"/>
            <w:noWrap/>
            <w:vAlign w:val="center"/>
          </w:tcPr>
          <w:p w:rsidR="00A05304" w:rsidRPr="003322A4" w:rsidRDefault="00917104" w:rsidP="00917104">
            <w:pPr>
              <w:spacing w:after="0" w:line="240" w:lineRule="auto"/>
              <w:jc w:val="center"/>
              <w:rPr>
                <w:sz w:val="22"/>
                <w:szCs w:val="22"/>
              </w:rPr>
            </w:pPr>
            <w:r>
              <w:rPr>
                <w:sz w:val="22"/>
                <w:szCs w:val="22"/>
              </w:rPr>
              <w:t>1,8</w:t>
            </w:r>
          </w:p>
        </w:tc>
        <w:tc>
          <w:tcPr>
            <w:tcW w:w="1041" w:type="dxa"/>
            <w:vAlign w:val="center"/>
          </w:tcPr>
          <w:p w:rsidR="00A05304" w:rsidRPr="003322A4" w:rsidRDefault="00917104" w:rsidP="00917104">
            <w:pPr>
              <w:spacing w:after="0" w:line="240" w:lineRule="auto"/>
              <w:jc w:val="center"/>
              <w:rPr>
                <w:sz w:val="22"/>
                <w:szCs w:val="22"/>
              </w:rPr>
            </w:pPr>
            <w:r>
              <w:rPr>
                <w:sz w:val="22"/>
                <w:szCs w:val="22"/>
              </w:rPr>
              <w:t>1,2</w:t>
            </w:r>
          </w:p>
        </w:tc>
        <w:tc>
          <w:tcPr>
            <w:tcW w:w="1007" w:type="dxa"/>
            <w:vAlign w:val="center"/>
          </w:tcPr>
          <w:p w:rsidR="00A05304" w:rsidRPr="003322A4" w:rsidRDefault="00917104" w:rsidP="00917104">
            <w:pPr>
              <w:spacing w:after="0" w:line="240" w:lineRule="auto"/>
              <w:jc w:val="center"/>
              <w:rPr>
                <w:sz w:val="22"/>
                <w:szCs w:val="22"/>
              </w:rPr>
            </w:pPr>
            <w:r>
              <w:rPr>
                <w:sz w:val="22"/>
                <w:szCs w:val="22"/>
              </w:rPr>
              <w:t>0,9</w:t>
            </w:r>
          </w:p>
        </w:tc>
        <w:tc>
          <w:tcPr>
            <w:tcW w:w="1092" w:type="dxa"/>
            <w:vAlign w:val="center"/>
          </w:tcPr>
          <w:p w:rsidR="00A05304" w:rsidRPr="003322A4" w:rsidRDefault="00917104" w:rsidP="00917104">
            <w:pPr>
              <w:spacing w:after="0" w:line="240" w:lineRule="auto"/>
              <w:jc w:val="center"/>
              <w:rPr>
                <w:sz w:val="22"/>
                <w:szCs w:val="22"/>
              </w:rPr>
            </w:pPr>
            <w:r>
              <w:rPr>
                <w:sz w:val="22"/>
                <w:szCs w:val="22"/>
              </w:rPr>
              <w:t>0,5</w:t>
            </w:r>
          </w:p>
        </w:tc>
        <w:tc>
          <w:tcPr>
            <w:tcW w:w="1005" w:type="dxa"/>
            <w:vAlign w:val="center"/>
          </w:tcPr>
          <w:p w:rsidR="00A05304" w:rsidRPr="003322A4" w:rsidRDefault="00917104" w:rsidP="00917104">
            <w:pPr>
              <w:spacing w:after="0" w:line="240" w:lineRule="auto"/>
              <w:jc w:val="center"/>
              <w:rPr>
                <w:sz w:val="22"/>
                <w:szCs w:val="22"/>
              </w:rPr>
            </w:pPr>
            <w:r>
              <w:rPr>
                <w:sz w:val="22"/>
                <w:szCs w:val="22"/>
              </w:rPr>
              <w:t>0,2</w:t>
            </w:r>
          </w:p>
        </w:tc>
      </w:tr>
      <w:tr w:rsidR="00A05304" w:rsidRPr="00A47F2F" w:rsidTr="00917104">
        <w:trPr>
          <w:gridAfter w:val="1"/>
          <w:wAfter w:w="15" w:type="dxa"/>
          <w:trHeight w:val="549"/>
        </w:trPr>
        <w:tc>
          <w:tcPr>
            <w:tcW w:w="1757" w:type="dxa"/>
            <w:shd w:val="clear" w:color="auto" w:fill="auto"/>
            <w:vAlign w:val="center"/>
          </w:tcPr>
          <w:p w:rsidR="00A05304" w:rsidRPr="003322A4" w:rsidRDefault="00A05304" w:rsidP="003322A4">
            <w:pPr>
              <w:rPr>
                <w:sz w:val="22"/>
                <w:szCs w:val="22"/>
              </w:rPr>
            </w:pPr>
            <w:r w:rsidRPr="003322A4">
              <w:rPr>
                <w:b/>
                <w:bCs/>
                <w:color w:val="FF0000"/>
                <w:sz w:val="22"/>
                <w:szCs w:val="22"/>
              </w:rPr>
              <w:t>PG.1.</w:t>
            </w:r>
            <w:r>
              <w:rPr>
                <w:b/>
                <w:bCs/>
                <w:color w:val="FF0000"/>
                <w:sz w:val="22"/>
                <w:szCs w:val="22"/>
              </w:rPr>
              <w:t>1.d.</w:t>
            </w:r>
          </w:p>
        </w:tc>
        <w:tc>
          <w:tcPr>
            <w:tcW w:w="5042" w:type="dxa"/>
            <w:shd w:val="clear" w:color="auto" w:fill="auto"/>
            <w:vAlign w:val="center"/>
          </w:tcPr>
          <w:p w:rsidR="00A05304" w:rsidRPr="003322A4" w:rsidRDefault="00A05304" w:rsidP="00506671">
            <w:pPr>
              <w:spacing w:after="0" w:line="240" w:lineRule="auto"/>
              <w:rPr>
                <w:sz w:val="22"/>
                <w:szCs w:val="22"/>
              </w:rPr>
            </w:pPr>
            <w:r>
              <w:rPr>
                <w:sz w:val="22"/>
                <w:szCs w:val="22"/>
              </w:rPr>
              <w:t>Okulun özel eğitime ihtiyaç duyan bireylerin kullanımına uygunluğu (0-1)</w:t>
            </w:r>
          </w:p>
        </w:tc>
        <w:tc>
          <w:tcPr>
            <w:tcW w:w="957" w:type="dxa"/>
            <w:shd w:val="clear" w:color="auto" w:fill="auto"/>
            <w:noWrap/>
            <w:vAlign w:val="center"/>
          </w:tcPr>
          <w:p w:rsidR="00A05304" w:rsidRPr="003322A4" w:rsidRDefault="00A05304" w:rsidP="00917104">
            <w:pPr>
              <w:spacing w:after="0" w:line="240" w:lineRule="auto"/>
              <w:jc w:val="center"/>
              <w:rPr>
                <w:sz w:val="22"/>
                <w:szCs w:val="22"/>
              </w:rPr>
            </w:pPr>
            <w:r>
              <w:rPr>
                <w:sz w:val="22"/>
                <w:szCs w:val="22"/>
              </w:rPr>
              <w:t>1</w:t>
            </w:r>
          </w:p>
        </w:tc>
        <w:tc>
          <w:tcPr>
            <w:tcW w:w="1092" w:type="dxa"/>
            <w:gridSpan w:val="2"/>
            <w:shd w:val="clear" w:color="auto" w:fill="auto"/>
            <w:noWrap/>
            <w:vAlign w:val="center"/>
          </w:tcPr>
          <w:p w:rsidR="00A05304" w:rsidRPr="003322A4" w:rsidRDefault="00917104" w:rsidP="00917104">
            <w:pPr>
              <w:spacing w:after="0" w:line="240" w:lineRule="auto"/>
              <w:jc w:val="center"/>
              <w:rPr>
                <w:sz w:val="22"/>
                <w:szCs w:val="22"/>
              </w:rPr>
            </w:pPr>
            <w:r>
              <w:rPr>
                <w:sz w:val="22"/>
                <w:szCs w:val="22"/>
              </w:rPr>
              <w:t>1</w:t>
            </w:r>
          </w:p>
        </w:tc>
        <w:tc>
          <w:tcPr>
            <w:tcW w:w="1041" w:type="dxa"/>
            <w:vAlign w:val="center"/>
          </w:tcPr>
          <w:p w:rsidR="00A05304" w:rsidRPr="003322A4" w:rsidRDefault="00917104" w:rsidP="00917104">
            <w:pPr>
              <w:spacing w:after="0" w:line="240" w:lineRule="auto"/>
              <w:jc w:val="center"/>
              <w:rPr>
                <w:sz w:val="22"/>
                <w:szCs w:val="22"/>
              </w:rPr>
            </w:pPr>
            <w:r>
              <w:rPr>
                <w:sz w:val="22"/>
                <w:szCs w:val="22"/>
              </w:rPr>
              <w:t>1</w:t>
            </w:r>
          </w:p>
        </w:tc>
        <w:tc>
          <w:tcPr>
            <w:tcW w:w="1007" w:type="dxa"/>
            <w:vAlign w:val="center"/>
          </w:tcPr>
          <w:p w:rsidR="00A05304" w:rsidRPr="003322A4" w:rsidRDefault="00917104" w:rsidP="00917104">
            <w:pPr>
              <w:spacing w:after="0" w:line="240" w:lineRule="auto"/>
              <w:jc w:val="center"/>
              <w:rPr>
                <w:sz w:val="22"/>
                <w:szCs w:val="22"/>
              </w:rPr>
            </w:pPr>
            <w:r>
              <w:rPr>
                <w:sz w:val="22"/>
                <w:szCs w:val="22"/>
              </w:rPr>
              <w:t>1</w:t>
            </w:r>
          </w:p>
        </w:tc>
        <w:tc>
          <w:tcPr>
            <w:tcW w:w="1092" w:type="dxa"/>
            <w:vAlign w:val="center"/>
          </w:tcPr>
          <w:p w:rsidR="00A05304" w:rsidRPr="003322A4" w:rsidRDefault="00917104" w:rsidP="00917104">
            <w:pPr>
              <w:spacing w:after="0" w:line="240" w:lineRule="auto"/>
              <w:jc w:val="center"/>
              <w:rPr>
                <w:sz w:val="22"/>
                <w:szCs w:val="22"/>
              </w:rPr>
            </w:pPr>
            <w:r>
              <w:rPr>
                <w:sz w:val="22"/>
                <w:szCs w:val="22"/>
              </w:rPr>
              <w:t>1</w:t>
            </w:r>
          </w:p>
        </w:tc>
        <w:tc>
          <w:tcPr>
            <w:tcW w:w="1005" w:type="dxa"/>
            <w:vAlign w:val="center"/>
          </w:tcPr>
          <w:p w:rsidR="00A05304" w:rsidRPr="003322A4" w:rsidRDefault="00917104" w:rsidP="00917104">
            <w:pPr>
              <w:spacing w:after="0" w:line="240" w:lineRule="auto"/>
              <w:jc w:val="center"/>
              <w:rPr>
                <w:sz w:val="22"/>
                <w:szCs w:val="22"/>
              </w:rPr>
            </w:pPr>
            <w:r>
              <w:rPr>
                <w:sz w:val="22"/>
                <w:szCs w:val="22"/>
              </w:rPr>
              <w:t>1</w:t>
            </w:r>
          </w:p>
        </w:tc>
      </w:tr>
    </w:tbl>
    <w:p w:rsidR="00D41148" w:rsidRDefault="00D41148" w:rsidP="000E1209">
      <w:pPr>
        <w:jc w:val="both"/>
        <w:rPr>
          <w:b/>
          <w:i/>
          <w:szCs w:val="24"/>
        </w:rPr>
      </w:pPr>
    </w:p>
    <w:p w:rsidR="00555118" w:rsidRDefault="00555118" w:rsidP="000E1209">
      <w:pPr>
        <w:jc w:val="both"/>
        <w:rPr>
          <w:b/>
          <w:i/>
          <w:szCs w:val="24"/>
        </w:rPr>
      </w:pPr>
    </w:p>
    <w:p w:rsidR="0055578F" w:rsidRDefault="002B6FDB" w:rsidP="002B6FDB">
      <w:pPr>
        <w:rPr>
          <w:b/>
          <w:sz w:val="28"/>
        </w:rPr>
      </w:pPr>
      <w:r w:rsidRPr="00555118">
        <w:rPr>
          <w:b/>
          <w:sz w:val="28"/>
        </w:rPr>
        <w:t>Eylemler</w:t>
      </w:r>
    </w:p>
    <w:tbl>
      <w:tblPr>
        <w:tblW w:w="4829" w:type="pct"/>
        <w:tblLayout w:type="fixed"/>
        <w:tblCellMar>
          <w:left w:w="70" w:type="dxa"/>
          <w:right w:w="70" w:type="dxa"/>
        </w:tblCellMar>
        <w:tblLook w:val="04A0"/>
      </w:tblPr>
      <w:tblGrid>
        <w:gridCol w:w="964"/>
        <w:gridCol w:w="6349"/>
        <w:gridCol w:w="3172"/>
        <w:gridCol w:w="3175"/>
      </w:tblGrid>
      <w:tr w:rsidR="002B6FDB" w:rsidRPr="00A47F2F"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A47F2F" w:rsidRDefault="002B6FDB" w:rsidP="000A639E">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0A639E">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center"/>
              <w:rPr>
                <w:b/>
                <w:bCs/>
                <w:color w:val="000000"/>
                <w:szCs w:val="24"/>
              </w:rPr>
            </w:pPr>
            <w:r>
              <w:rPr>
                <w:b/>
                <w:bCs/>
                <w:color w:val="000000"/>
                <w:szCs w:val="24"/>
              </w:rPr>
              <w:t>Eylem Tarihi</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0140D3" w:rsidP="00756936">
            <w:pPr>
              <w:spacing w:after="0" w:line="240" w:lineRule="auto"/>
              <w:jc w:val="both"/>
              <w:rPr>
                <w:color w:val="000000"/>
                <w:szCs w:val="24"/>
              </w:rPr>
            </w:pPr>
            <w:r>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0140D3" w:rsidP="000A639E">
            <w:pPr>
              <w:spacing w:after="0" w:line="240" w:lineRule="auto"/>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0140D3" w:rsidP="000140D3">
            <w:pPr>
              <w:spacing w:after="0" w:line="240" w:lineRule="auto"/>
              <w:jc w:val="both"/>
              <w:rPr>
                <w:color w:val="000000"/>
                <w:szCs w:val="24"/>
              </w:rPr>
            </w:pPr>
            <w:r>
              <w:rPr>
                <w:color w:val="000000"/>
                <w:szCs w:val="24"/>
              </w:rPr>
              <w:t>01 Eylül-20 Eylül</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2B6FDB" w:rsidRPr="00A05304" w:rsidRDefault="000140D3" w:rsidP="002B6FDB">
            <w:pPr>
              <w:spacing w:after="0" w:line="240" w:lineRule="auto"/>
              <w:jc w:val="both"/>
              <w:rPr>
                <w:szCs w:val="24"/>
              </w:rPr>
            </w:pPr>
            <w:r w:rsidRPr="00A05304">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A05304" w:rsidP="002B6FDB">
            <w:pPr>
              <w:spacing w:after="0" w:line="240" w:lineRule="auto"/>
              <w:jc w:val="both"/>
              <w:rPr>
                <w:color w:val="000000"/>
                <w:szCs w:val="24"/>
              </w:rPr>
            </w:pPr>
            <w:r>
              <w:rPr>
                <w:color w:val="000000"/>
                <w:szCs w:val="24"/>
              </w:rPr>
              <w:t>Sorumlu</w:t>
            </w:r>
            <w:r w:rsidR="00A07F33">
              <w:rPr>
                <w:color w:val="000000"/>
                <w:szCs w:val="24"/>
              </w:rPr>
              <w:t xml:space="preserve"> Müdür Yardımcısı </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01 Eylül-20 Eylül</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2B6FDB" w:rsidRPr="00A05304" w:rsidRDefault="000140D3" w:rsidP="002B6FDB">
            <w:pPr>
              <w:spacing w:after="0" w:line="240" w:lineRule="auto"/>
              <w:jc w:val="both"/>
              <w:rPr>
                <w:szCs w:val="24"/>
              </w:rPr>
            </w:pPr>
            <w:r w:rsidRPr="00A05304">
              <w:rPr>
                <w:szCs w:val="24"/>
              </w:rPr>
              <w:t>Devamsızlık yapan öğrencilerin velileri ile özel</w:t>
            </w:r>
            <w:r w:rsidR="00A07F33" w:rsidRPr="00A05304">
              <w:rPr>
                <w:szCs w:val="24"/>
              </w:rPr>
              <w:t xml:space="preserve"> </w:t>
            </w:r>
            <w:r w:rsidR="00A05304" w:rsidRPr="00A05304">
              <w:rPr>
                <w:szCs w:val="24"/>
              </w:rPr>
              <w:t>aylık toplantı</w:t>
            </w:r>
            <w:r w:rsidRPr="00A05304">
              <w:rPr>
                <w:szCs w:val="24"/>
              </w:rPr>
              <w:t xml:space="preserve">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Her ayın son haftası</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2B6FDB" w:rsidRPr="00A05304" w:rsidRDefault="000140D3" w:rsidP="00A05304">
            <w:pPr>
              <w:spacing w:after="0" w:line="240" w:lineRule="auto"/>
              <w:jc w:val="both"/>
              <w:rPr>
                <w:szCs w:val="24"/>
              </w:rPr>
            </w:pPr>
            <w:r w:rsidRPr="00A05304">
              <w:rPr>
                <w:szCs w:val="24"/>
              </w:rPr>
              <w:t>Okulun özel eğitime ihtiyaç duyan bireylerin kulla</w:t>
            </w:r>
            <w:r w:rsidR="00A05304">
              <w:rPr>
                <w:szCs w:val="24"/>
              </w:rPr>
              <w:t xml:space="preserve">nımının kolaylaştırılması için </w:t>
            </w:r>
            <w:r w:rsidRPr="00A05304">
              <w:rPr>
                <w:szCs w:val="24"/>
              </w:rPr>
              <w:t>eksiklikler tamamlanacaktır.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A05304" w:rsidP="002B6FDB">
            <w:pPr>
              <w:spacing w:after="0" w:line="240" w:lineRule="auto"/>
              <w:jc w:val="both"/>
              <w:rPr>
                <w:color w:val="000000"/>
                <w:szCs w:val="24"/>
              </w:rPr>
            </w:pPr>
            <w:r>
              <w:rPr>
                <w:color w:val="000000"/>
                <w:szCs w:val="24"/>
              </w:rPr>
              <w:t>Sorumlu</w:t>
            </w:r>
            <w:r w:rsidR="00A07F33">
              <w:rPr>
                <w:color w:val="000000"/>
                <w:szCs w:val="24"/>
              </w:rPr>
              <w:t xml:space="preserve"> Müdür Yardımcısı</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Mayıs 2019</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2B6FDB" w:rsidRPr="00A05304" w:rsidRDefault="00CC6650" w:rsidP="002B6FDB">
            <w:pPr>
              <w:spacing w:after="0" w:line="240" w:lineRule="auto"/>
              <w:jc w:val="both"/>
              <w:rPr>
                <w:szCs w:val="24"/>
              </w:rPr>
            </w:pPr>
            <w:r>
              <w:rPr>
                <w:szCs w:val="24"/>
              </w:rPr>
              <w:t>Okula yeni başlayan öğrencilere ve velilerine okula uyum eğitimleri verilecek.</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CC6650" w:rsidP="002B6FDB">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CC6650" w:rsidP="002B6FDB">
            <w:pPr>
              <w:spacing w:after="0" w:line="240" w:lineRule="auto"/>
              <w:jc w:val="both"/>
              <w:rPr>
                <w:color w:val="000000"/>
                <w:szCs w:val="24"/>
              </w:rPr>
            </w:pPr>
            <w:r>
              <w:rPr>
                <w:color w:val="000000"/>
                <w:szCs w:val="24"/>
              </w:rPr>
              <w:t>01 Eylül-20 Eylül</w:t>
            </w:r>
          </w:p>
        </w:tc>
      </w:tr>
    </w:tbl>
    <w:p w:rsidR="002B6FDB" w:rsidRDefault="002B6FDB" w:rsidP="002B6FDB">
      <w:bookmarkStart w:id="48" w:name="_Toc529519464"/>
      <w:r>
        <w:lastRenderedPageBreak/>
        <w:br w:type="page"/>
      </w:r>
    </w:p>
    <w:p w:rsidR="00DF35C9" w:rsidRPr="002B6FDB" w:rsidRDefault="003072A7" w:rsidP="002B6FDB">
      <w:pPr>
        <w:pStyle w:val="Balk2"/>
      </w:pPr>
      <w:bookmarkStart w:id="49" w:name="_Toc531097545"/>
      <w:r w:rsidRPr="002B6FDB">
        <w:lastRenderedPageBreak/>
        <w:t xml:space="preserve">TEMA </w:t>
      </w:r>
      <w:r w:rsidR="00782D62" w:rsidRPr="002B6FDB">
        <w:t>II: EĞİTİM</w:t>
      </w:r>
      <w:r w:rsidRPr="002B6FDB">
        <w:t xml:space="preserve"> VE ÖĞRETİMDE K</w:t>
      </w:r>
      <w:r w:rsidR="006C0ADF" w:rsidRPr="002B6FDB">
        <w:t>A</w:t>
      </w:r>
      <w:r w:rsidRPr="002B6FDB">
        <w:t>LİTENİN ARTIRILMASI</w:t>
      </w:r>
      <w:bookmarkEnd w:id="48"/>
      <w:bookmarkEnd w:id="49"/>
    </w:p>
    <w:p w:rsidR="00FF6E54" w:rsidRDefault="00756936" w:rsidP="00756936">
      <w:pPr>
        <w:ind w:firstLine="708"/>
        <w:jc w:val="both"/>
      </w:pPr>
      <w:r>
        <w:t xml:space="preserve">Eğitim ve öğretimde kalitenin artırılması başlığı esas olarak eğitim ve öğretim faaliyetinin hayata hazırlama işlevinde yapılacak çalışmaları kapsamaktadır. </w:t>
      </w:r>
    </w:p>
    <w:p w:rsidR="00756936" w:rsidRDefault="00756936" w:rsidP="00756936">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8C2833" w:rsidRDefault="008C2833" w:rsidP="00756936">
      <w:pPr>
        <w:ind w:firstLine="708"/>
        <w:jc w:val="both"/>
      </w:pPr>
    </w:p>
    <w:p w:rsidR="00756936" w:rsidRDefault="00756936" w:rsidP="00756936">
      <w:pPr>
        <w:pStyle w:val="Balk3"/>
      </w:pPr>
      <w:r>
        <w:t xml:space="preserve">Stratejik Amaç 2: </w:t>
      </w:r>
    </w:p>
    <w:p w:rsidR="00756936" w:rsidRPr="00A47F2F" w:rsidRDefault="00756936" w:rsidP="00756936">
      <w:pPr>
        <w:ind w:firstLine="708"/>
        <w:jc w:val="both"/>
      </w:pPr>
      <w:r>
        <w:t>Öğrencilerimizin gelişmiş dünyaya uyum sağlayacak şekilde donanımlı bireyler olabilmesi için eğitim ve öğretimde kalite artırılacaktır.</w:t>
      </w:r>
    </w:p>
    <w:p w:rsidR="00756936" w:rsidRPr="00A47F2F" w:rsidRDefault="00756936" w:rsidP="00D41148"/>
    <w:p w:rsidR="00756936" w:rsidRDefault="00756936" w:rsidP="00756936">
      <w:pPr>
        <w:pStyle w:val="Balk3"/>
        <w:rPr>
          <w:rFonts w:ascii="Book Antiqua" w:hAnsi="Book Antiqua"/>
          <w:sz w:val="24"/>
          <w:szCs w:val="24"/>
        </w:rPr>
      </w:pPr>
      <w:r w:rsidRPr="002B6FDB">
        <w:rPr>
          <w:rStyle w:val="Balk4Char"/>
        </w:rPr>
        <w:t xml:space="preserve">Stratejik Hedef </w:t>
      </w:r>
      <w:r w:rsidR="008D4E73">
        <w:rPr>
          <w:rStyle w:val="Balk4Char"/>
        </w:rPr>
        <w:t>2</w:t>
      </w:r>
      <w:r w:rsidRPr="002B6FDB">
        <w:rPr>
          <w:rStyle w:val="Balk4Char"/>
        </w:rPr>
        <w:t>.1.</w:t>
      </w:r>
      <w:r w:rsidRPr="00A47F2F">
        <w:rPr>
          <w:rFonts w:ascii="Book Antiqua" w:hAnsi="Book Antiqua"/>
          <w:sz w:val="24"/>
          <w:szCs w:val="24"/>
        </w:rPr>
        <w:t xml:space="preserve">  </w:t>
      </w:r>
      <w:r w:rsidR="008D4E73">
        <w:rPr>
          <w:rFonts w:ascii="Book Antiqua" w:hAnsi="Book Antiqua"/>
          <w:sz w:val="24"/>
          <w:szCs w:val="24"/>
        </w:rPr>
        <w:t>Öğrenme kazanımlarını takip eden ve velileri de sürece dâhil eden bir yönetim anlayışı ile öğrencilerimizin akademik</w:t>
      </w:r>
      <w:r w:rsidR="00D052F3">
        <w:rPr>
          <w:rFonts w:ascii="Book Antiqua" w:hAnsi="Book Antiqua"/>
          <w:sz w:val="24"/>
          <w:szCs w:val="24"/>
        </w:rPr>
        <w:t xml:space="preserve"> başarısı</w:t>
      </w:r>
      <w:r w:rsidR="008D4E73">
        <w:rPr>
          <w:rFonts w:ascii="Book Antiqua" w:hAnsi="Book Antiqua"/>
          <w:sz w:val="24"/>
          <w:szCs w:val="24"/>
        </w:rPr>
        <w:t xml:space="preserve"> art</w:t>
      </w:r>
      <w:r w:rsidR="00D052F3">
        <w:rPr>
          <w:rFonts w:ascii="Book Antiqua" w:hAnsi="Book Antiqua"/>
          <w:sz w:val="24"/>
          <w:szCs w:val="24"/>
        </w:rPr>
        <w:t>t</w:t>
      </w:r>
      <w:r w:rsidR="008D4E73">
        <w:rPr>
          <w:rFonts w:ascii="Book Antiqua" w:hAnsi="Book Antiqua"/>
          <w:sz w:val="24"/>
          <w:szCs w:val="24"/>
        </w:rPr>
        <w:t>ırılacaktır.</w:t>
      </w:r>
    </w:p>
    <w:p w:rsidR="00D41148" w:rsidRDefault="00D41148" w:rsidP="00756936">
      <w:pPr>
        <w:rPr>
          <w:b/>
          <w:sz w:val="28"/>
        </w:rPr>
      </w:pPr>
    </w:p>
    <w:p w:rsidR="00993E20" w:rsidRDefault="00993E20" w:rsidP="00756936">
      <w:pPr>
        <w:rPr>
          <w:b/>
          <w:sz w:val="28"/>
        </w:rPr>
      </w:pPr>
    </w:p>
    <w:p w:rsidR="00993E20" w:rsidRDefault="00993E20" w:rsidP="00756936">
      <w:pPr>
        <w:rPr>
          <w:b/>
          <w:sz w:val="28"/>
        </w:rPr>
      </w:pPr>
    </w:p>
    <w:p w:rsidR="0062133A" w:rsidRDefault="0062133A" w:rsidP="00756936">
      <w:pPr>
        <w:rPr>
          <w:b/>
          <w:sz w:val="28"/>
        </w:rPr>
      </w:pPr>
    </w:p>
    <w:p w:rsidR="0062133A" w:rsidRDefault="0062133A" w:rsidP="00756936">
      <w:pPr>
        <w:rPr>
          <w:b/>
          <w:sz w:val="28"/>
        </w:rPr>
      </w:pPr>
    </w:p>
    <w:p w:rsidR="00756936" w:rsidRPr="002B6FDB" w:rsidRDefault="00756936" w:rsidP="00756936">
      <w:pPr>
        <w:rPr>
          <w:b/>
          <w:color w:val="FF0000"/>
          <w:sz w:val="28"/>
        </w:rPr>
      </w:pPr>
      <w:r w:rsidRPr="002B6FDB">
        <w:rPr>
          <w:b/>
          <w:sz w:val="28"/>
        </w:rPr>
        <w:lastRenderedPageBreak/>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756936" w:rsidRPr="00A47F2F" w:rsidTr="008D4E73">
        <w:trPr>
          <w:trHeight w:val="421"/>
        </w:trPr>
        <w:tc>
          <w:tcPr>
            <w:tcW w:w="1757" w:type="dxa"/>
            <w:vMerge w:val="restart"/>
            <w:shd w:val="clear" w:color="auto" w:fill="auto"/>
            <w:noWrap/>
            <w:vAlign w:val="center"/>
            <w:hideMark/>
          </w:tcPr>
          <w:p w:rsidR="00756936" w:rsidRPr="003322A4" w:rsidRDefault="00756936"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756936" w:rsidRPr="003322A4" w:rsidRDefault="00756936" w:rsidP="008D4E73">
            <w:pPr>
              <w:spacing w:after="0" w:line="240" w:lineRule="auto"/>
              <w:rPr>
                <w:b/>
                <w:bCs/>
                <w:color w:val="000000"/>
                <w:sz w:val="20"/>
                <w:szCs w:val="22"/>
              </w:rPr>
            </w:pPr>
            <w:r w:rsidRPr="003322A4">
              <w:rPr>
                <w:b/>
                <w:bCs/>
                <w:color w:val="000000"/>
                <w:sz w:val="20"/>
                <w:szCs w:val="22"/>
              </w:rPr>
              <w:t>PERFORMANS</w:t>
            </w:r>
          </w:p>
          <w:p w:rsidR="00756936" w:rsidRPr="003322A4" w:rsidRDefault="00756936"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756936" w:rsidRPr="003322A4" w:rsidRDefault="00756936"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756936" w:rsidRPr="003322A4" w:rsidRDefault="00756936" w:rsidP="008D4E73">
            <w:pPr>
              <w:spacing w:after="0" w:line="240" w:lineRule="auto"/>
              <w:rPr>
                <w:b/>
                <w:bCs/>
                <w:color w:val="000000"/>
                <w:sz w:val="22"/>
                <w:szCs w:val="22"/>
              </w:rPr>
            </w:pPr>
            <w:r w:rsidRPr="003322A4">
              <w:rPr>
                <w:b/>
                <w:bCs/>
                <w:color w:val="000000"/>
                <w:sz w:val="22"/>
                <w:szCs w:val="22"/>
              </w:rPr>
              <w:t>HEDEF</w:t>
            </w:r>
          </w:p>
        </w:tc>
      </w:tr>
      <w:tr w:rsidR="00756936" w:rsidRPr="00A47F2F" w:rsidTr="008D4E73">
        <w:trPr>
          <w:gridAfter w:val="1"/>
          <w:wAfter w:w="15" w:type="dxa"/>
          <w:trHeight w:val="309"/>
        </w:trPr>
        <w:tc>
          <w:tcPr>
            <w:tcW w:w="1757" w:type="dxa"/>
            <w:vMerge/>
            <w:shd w:val="clear" w:color="auto" w:fill="auto"/>
            <w:vAlign w:val="center"/>
            <w:hideMark/>
          </w:tcPr>
          <w:p w:rsidR="00756936" w:rsidRPr="003322A4" w:rsidRDefault="00756936" w:rsidP="008D4E73">
            <w:pPr>
              <w:spacing w:after="0" w:line="240" w:lineRule="auto"/>
              <w:rPr>
                <w:b/>
                <w:bCs/>
                <w:sz w:val="22"/>
                <w:szCs w:val="22"/>
              </w:rPr>
            </w:pPr>
          </w:p>
        </w:tc>
        <w:tc>
          <w:tcPr>
            <w:tcW w:w="5042" w:type="dxa"/>
            <w:vMerge/>
            <w:shd w:val="clear" w:color="auto" w:fill="auto"/>
            <w:vAlign w:val="center"/>
            <w:hideMark/>
          </w:tcPr>
          <w:p w:rsidR="00756936" w:rsidRPr="003322A4" w:rsidRDefault="00756936" w:rsidP="008D4E73">
            <w:pPr>
              <w:spacing w:after="0" w:line="240" w:lineRule="auto"/>
              <w:rPr>
                <w:b/>
                <w:bCs/>
                <w:sz w:val="22"/>
                <w:szCs w:val="22"/>
              </w:rPr>
            </w:pPr>
          </w:p>
        </w:tc>
        <w:tc>
          <w:tcPr>
            <w:tcW w:w="957" w:type="dxa"/>
            <w:shd w:val="clear" w:color="auto" w:fill="auto"/>
            <w:noWrap/>
            <w:vAlign w:val="center"/>
            <w:hideMark/>
          </w:tcPr>
          <w:p w:rsidR="00756936" w:rsidRPr="003322A4" w:rsidRDefault="002135F7" w:rsidP="008D4E73">
            <w:pPr>
              <w:spacing w:after="0" w:line="240" w:lineRule="auto"/>
              <w:rPr>
                <w:b/>
                <w:bCs/>
                <w:sz w:val="22"/>
                <w:szCs w:val="22"/>
              </w:rPr>
            </w:pPr>
            <w:r>
              <w:rPr>
                <w:b/>
                <w:bCs/>
                <w:sz w:val="22"/>
                <w:szCs w:val="22"/>
              </w:rPr>
              <w:t>2023</w:t>
            </w:r>
          </w:p>
        </w:tc>
        <w:tc>
          <w:tcPr>
            <w:tcW w:w="1092" w:type="dxa"/>
            <w:gridSpan w:val="2"/>
            <w:shd w:val="clear" w:color="auto" w:fill="auto"/>
            <w:noWrap/>
            <w:vAlign w:val="center"/>
            <w:hideMark/>
          </w:tcPr>
          <w:p w:rsidR="00756936" w:rsidRPr="003322A4" w:rsidRDefault="00756936" w:rsidP="008D4E73">
            <w:pPr>
              <w:spacing w:after="0" w:line="240" w:lineRule="auto"/>
              <w:rPr>
                <w:b/>
                <w:bCs/>
                <w:sz w:val="22"/>
                <w:szCs w:val="22"/>
              </w:rPr>
            </w:pPr>
            <w:r w:rsidRPr="003322A4">
              <w:rPr>
                <w:b/>
                <w:bCs/>
                <w:sz w:val="22"/>
                <w:szCs w:val="22"/>
              </w:rPr>
              <w:t>2019</w:t>
            </w:r>
          </w:p>
        </w:tc>
        <w:tc>
          <w:tcPr>
            <w:tcW w:w="1041" w:type="dxa"/>
            <w:vAlign w:val="center"/>
          </w:tcPr>
          <w:p w:rsidR="00756936" w:rsidRPr="003322A4" w:rsidRDefault="00756936" w:rsidP="008D4E73">
            <w:pPr>
              <w:spacing w:after="0" w:line="240" w:lineRule="auto"/>
              <w:rPr>
                <w:b/>
                <w:bCs/>
                <w:sz w:val="22"/>
                <w:szCs w:val="22"/>
              </w:rPr>
            </w:pPr>
            <w:r w:rsidRPr="003322A4">
              <w:rPr>
                <w:b/>
                <w:bCs/>
                <w:sz w:val="22"/>
                <w:szCs w:val="22"/>
              </w:rPr>
              <w:t>2020</w:t>
            </w:r>
          </w:p>
        </w:tc>
        <w:tc>
          <w:tcPr>
            <w:tcW w:w="1007" w:type="dxa"/>
            <w:vAlign w:val="center"/>
          </w:tcPr>
          <w:p w:rsidR="00756936" w:rsidRPr="003322A4" w:rsidRDefault="00756936" w:rsidP="008D4E73">
            <w:pPr>
              <w:spacing w:after="0" w:line="240" w:lineRule="auto"/>
              <w:rPr>
                <w:b/>
                <w:bCs/>
                <w:sz w:val="22"/>
                <w:szCs w:val="22"/>
              </w:rPr>
            </w:pPr>
            <w:r w:rsidRPr="003322A4">
              <w:rPr>
                <w:b/>
                <w:bCs/>
                <w:sz w:val="22"/>
                <w:szCs w:val="22"/>
              </w:rPr>
              <w:t>2021</w:t>
            </w:r>
          </w:p>
        </w:tc>
        <w:tc>
          <w:tcPr>
            <w:tcW w:w="1092" w:type="dxa"/>
            <w:vAlign w:val="center"/>
          </w:tcPr>
          <w:p w:rsidR="00756936" w:rsidRPr="003322A4" w:rsidRDefault="00756936" w:rsidP="008D4E73">
            <w:pPr>
              <w:spacing w:after="0" w:line="240" w:lineRule="auto"/>
              <w:rPr>
                <w:b/>
                <w:bCs/>
                <w:sz w:val="22"/>
                <w:szCs w:val="22"/>
              </w:rPr>
            </w:pPr>
            <w:r w:rsidRPr="003322A4">
              <w:rPr>
                <w:b/>
                <w:bCs/>
                <w:sz w:val="22"/>
                <w:szCs w:val="22"/>
              </w:rPr>
              <w:t>2022</w:t>
            </w:r>
          </w:p>
        </w:tc>
        <w:tc>
          <w:tcPr>
            <w:tcW w:w="1005" w:type="dxa"/>
            <w:vAlign w:val="center"/>
          </w:tcPr>
          <w:p w:rsidR="00756936" w:rsidRPr="003322A4" w:rsidRDefault="00756936" w:rsidP="008D4E73">
            <w:pPr>
              <w:spacing w:after="0" w:line="240" w:lineRule="auto"/>
              <w:rPr>
                <w:b/>
                <w:bCs/>
                <w:sz w:val="22"/>
                <w:szCs w:val="22"/>
              </w:rPr>
            </w:pPr>
            <w:r w:rsidRPr="003322A4">
              <w:rPr>
                <w:b/>
                <w:bCs/>
                <w:sz w:val="22"/>
                <w:szCs w:val="22"/>
              </w:rPr>
              <w:t>2023</w:t>
            </w:r>
          </w:p>
        </w:tc>
      </w:tr>
      <w:tr w:rsidR="00756936" w:rsidRPr="00A47F2F" w:rsidTr="004B05AB">
        <w:trPr>
          <w:gridAfter w:val="1"/>
          <w:wAfter w:w="15" w:type="dxa"/>
          <w:trHeight w:val="549"/>
        </w:trPr>
        <w:tc>
          <w:tcPr>
            <w:tcW w:w="1757" w:type="dxa"/>
            <w:shd w:val="clear" w:color="auto" w:fill="auto"/>
            <w:vAlign w:val="center"/>
          </w:tcPr>
          <w:p w:rsidR="00756936" w:rsidRPr="003322A4" w:rsidRDefault="00756936" w:rsidP="008D4E73">
            <w:pPr>
              <w:spacing w:after="0" w:line="240" w:lineRule="auto"/>
              <w:rPr>
                <w:b/>
                <w:bCs/>
                <w:color w:val="FF0000"/>
                <w:sz w:val="22"/>
                <w:szCs w:val="22"/>
              </w:rPr>
            </w:pPr>
            <w:r w:rsidRPr="003322A4">
              <w:rPr>
                <w:b/>
                <w:bCs/>
                <w:color w:val="FF0000"/>
                <w:sz w:val="22"/>
                <w:szCs w:val="22"/>
              </w:rPr>
              <w:t>PG.1.1</w:t>
            </w:r>
            <w:r>
              <w:rPr>
                <w:b/>
                <w:bCs/>
                <w:color w:val="FF0000"/>
                <w:sz w:val="22"/>
                <w:szCs w:val="22"/>
              </w:rPr>
              <w:t>.a</w:t>
            </w:r>
          </w:p>
        </w:tc>
        <w:tc>
          <w:tcPr>
            <w:tcW w:w="5042" w:type="dxa"/>
            <w:shd w:val="clear" w:color="auto" w:fill="auto"/>
            <w:vAlign w:val="center"/>
          </w:tcPr>
          <w:p w:rsidR="00756936" w:rsidRPr="003322A4" w:rsidRDefault="00D052F3" w:rsidP="008D4E73">
            <w:pPr>
              <w:spacing w:after="0" w:line="240" w:lineRule="auto"/>
              <w:rPr>
                <w:sz w:val="22"/>
                <w:szCs w:val="22"/>
              </w:rPr>
            </w:pPr>
            <w:r>
              <w:rPr>
                <w:sz w:val="22"/>
                <w:szCs w:val="22"/>
              </w:rPr>
              <w:t>Okul geneli karne notu ortalamaları</w:t>
            </w:r>
          </w:p>
        </w:tc>
        <w:tc>
          <w:tcPr>
            <w:tcW w:w="957" w:type="dxa"/>
            <w:shd w:val="clear" w:color="auto" w:fill="auto"/>
            <w:noWrap/>
            <w:vAlign w:val="center"/>
          </w:tcPr>
          <w:p w:rsidR="00756936" w:rsidRPr="003322A4" w:rsidRDefault="005B42D9" w:rsidP="004B05AB">
            <w:pPr>
              <w:spacing w:after="0" w:line="240" w:lineRule="auto"/>
              <w:jc w:val="center"/>
              <w:rPr>
                <w:sz w:val="22"/>
                <w:szCs w:val="22"/>
              </w:rPr>
            </w:pPr>
            <w:r>
              <w:rPr>
                <w:sz w:val="22"/>
                <w:szCs w:val="22"/>
              </w:rPr>
              <w:t>80</w:t>
            </w:r>
          </w:p>
        </w:tc>
        <w:tc>
          <w:tcPr>
            <w:tcW w:w="1092" w:type="dxa"/>
            <w:gridSpan w:val="2"/>
            <w:shd w:val="clear" w:color="auto" w:fill="auto"/>
            <w:noWrap/>
            <w:vAlign w:val="center"/>
          </w:tcPr>
          <w:p w:rsidR="00756936" w:rsidRPr="003322A4" w:rsidRDefault="005B42D9" w:rsidP="004B05AB">
            <w:pPr>
              <w:spacing w:after="0" w:line="240" w:lineRule="auto"/>
              <w:jc w:val="center"/>
              <w:rPr>
                <w:sz w:val="22"/>
                <w:szCs w:val="22"/>
              </w:rPr>
            </w:pPr>
            <w:r>
              <w:rPr>
                <w:sz w:val="22"/>
                <w:szCs w:val="22"/>
              </w:rPr>
              <w:t>82</w:t>
            </w:r>
          </w:p>
        </w:tc>
        <w:tc>
          <w:tcPr>
            <w:tcW w:w="1041" w:type="dxa"/>
            <w:vAlign w:val="center"/>
          </w:tcPr>
          <w:p w:rsidR="00756936" w:rsidRPr="003322A4" w:rsidRDefault="005B42D9" w:rsidP="004B05AB">
            <w:pPr>
              <w:spacing w:after="0" w:line="240" w:lineRule="auto"/>
              <w:jc w:val="center"/>
              <w:rPr>
                <w:sz w:val="22"/>
                <w:szCs w:val="22"/>
              </w:rPr>
            </w:pPr>
            <w:r>
              <w:rPr>
                <w:sz w:val="22"/>
                <w:szCs w:val="22"/>
              </w:rPr>
              <w:t>84</w:t>
            </w:r>
          </w:p>
        </w:tc>
        <w:tc>
          <w:tcPr>
            <w:tcW w:w="1007" w:type="dxa"/>
            <w:vAlign w:val="center"/>
          </w:tcPr>
          <w:p w:rsidR="00756936" w:rsidRPr="003322A4" w:rsidRDefault="005B42D9" w:rsidP="004B05AB">
            <w:pPr>
              <w:spacing w:after="0" w:line="240" w:lineRule="auto"/>
              <w:jc w:val="center"/>
              <w:rPr>
                <w:sz w:val="22"/>
                <w:szCs w:val="22"/>
              </w:rPr>
            </w:pPr>
            <w:r>
              <w:rPr>
                <w:sz w:val="22"/>
                <w:szCs w:val="22"/>
              </w:rPr>
              <w:t>86</w:t>
            </w:r>
          </w:p>
        </w:tc>
        <w:tc>
          <w:tcPr>
            <w:tcW w:w="1092" w:type="dxa"/>
            <w:vAlign w:val="center"/>
          </w:tcPr>
          <w:p w:rsidR="00756936" w:rsidRPr="003322A4" w:rsidRDefault="005B42D9" w:rsidP="004B05AB">
            <w:pPr>
              <w:spacing w:after="0" w:line="240" w:lineRule="auto"/>
              <w:jc w:val="center"/>
              <w:rPr>
                <w:sz w:val="22"/>
                <w:szCs w:val="22"/>
              </w:rPr>
            </w:pPr>
            <w:r>
              <w:rPr>
                <w:sz w:val="22"/>
                <w:szCs w:val="22"/>
              </w:rPr>
              <w:t>88</w:t>
            </w:r>
          </w:p>
        </w:tc>
        <w:tc>
          <w:tcPr>
            <w:tcW w:w="1005" w:type="dxa"/>
            <w:vAlign w:val="center"/>
          </w:tcPr>
          <w:p w:rsidR="00756936" w:rsidRPr="003322A4" w:rsidRDefault="005B42D9" w:rsidP="004B05AB">
            <w:pPr>
              <w:spacing w:after="0" w:line="240" w:lineRule="auto"/>
              <w:jc w:val="center"/>
              <w:rPr>
                <w:sz w:val="22"/>
                <w:szCs w:val="22"/>
              </w:rPr>
            </w:pPr>
            <w:r>
              <w:rPr>
                <w:sz w:val="22"/>
                <w:szCs w:val="22"/>
              </w:rPr>
              <w:t>90</w:t>
            </w:r>
          </w:p>
        </w:tc>
      </w:tr>
      <w:tr w:rsidR="00756936" w:rsidRPr="00A47F2F" w:rsidTr="004B05AB">
        <w:trPr>
          <w:gridAfter w:val="1"/>
          <w:wAfter w:w="15" w:type="dxa"/>
          <w:trHeight w:val="549"/>
        </w:trPr>
        <w:tc>
          <w:tcPr>
            <w:tcW w:w="1757" w:type="dxa"/>
            <w:shd w:val="clear" w:color="auto" w:fill="auto"/>
            <w:vAlign w:val="center"/>
          </w:tcPr>
          <w:p w:rsidR="00756936" w:rsidRPr="003322A4" w:rsidRDefault="00756936" w:rsidP="008D4E73">
            <w:pPr>
              <w:rPr>
                <w:sz w:val="22"/>
                <w:szCs w:val="22"/>
              </w:rPr>
            </w:pPr>
            <w:r w:rsidRPr="003322A4">
              <w:rPr>
                <w:b/>
                <w:bCs/>
                <w:color w:val="FF0000"/>
                <w:sz w:val="22"/>
                <w:szCs w:val="22"/>
              </w:rPr>
              <w:t>PG.1.</w:t>
            </w:r>
            <w:r>
              <w:rPr>
                <w:b/>
                <w:bCs/>
                <w:color w:val="FF0000"/>
                <w:sz w:val="22"/>
                <w:szCs w:val="22"/>
              </w:rPr>
              <w:t>1.b</w:t>
            </w:r>
          </w:p>
        </w:tc>
        <w:tc>
          <w:tcPr>
            <w:tcW w:w="5042" w:type="dxa"/>
            <w:shd w:val="clear" w:color="auto" w:fill="auto"/>
            <w:vAlign w:val="center"/>
          </w:tcPr>
          <w:p w:rsidR="00756936" w:rsidRPr="003322A4" w:rsidRDefault="00D052F3" w:rsidP="008D4E73">
            <w:pPr>
              <w:spacing w:after="0" w:line="240" w:lineRule="auto"/>
              <w:rPr>
                <w:sz w:val="22"/>
                <w:szCs w:val="22"/>
              </w:rPr>
            </w:pPr>
            <w:r>
              <w:rPr>
                <w:sz w:val="22"/>
                <w:szCs w:val="22"/>
              </w:rPr>
              <w:t>Sınavlı liselere öğrenci yerleştirme oranı %</w:t>
            </w:r>
          </w:p>
        </w:tc>
        <w:tc>
          <w:tcPr>
            <w:tcW w:w="957" w:type="dxa"/>
            <w:shd w:val="clear" w:color="auto" w:fill="auto"/>
            <w:noWrap/>
            <w:vAlign w:val="center"/>
          </w:tcPr>
          <w:p w:rsidR="00756936" w:rsidRPr="003322A4" w:rsidRDefault="002135F7" w:rsidP="004B05AB">
            <w:pPr>
              <w:spacing w:after="0" w:line="240" w:lineRule="auto"/>
              <w:jc w:val="center"/>
              <w:rPr>
                <w:sz w:val="22"/>
                <w:szCs w:val="22"/>
              </w:rPr>
            </w:pPr>
            <w:r>
              <w:rPr>
                <w:sz w:val="22"/>
                <w:szCs w:val="22"/>
              </w:rPr>
              <w:t>20</w:t>
            </w:r>
          </w:p>
        </w:tc>
        <w:tc>
          <w:tcPr>
            <w:tcW w:w="1092" w:type="dxa"/>
            <w:gridSpan w:val="2"/>
            <w:shd w:val="clear" w:color="auto" w:fill="auto"/>
            <w:noWrap/>
            <w:vAlign w:val="center"/>
          </w:tcPr>
          <w:p w:rsidR="00756936" w:rsidRPr="003322A4" w:rsidRDefault="00835CA5" w:rsidP="004B05AB">
            <w:pPr>
              <w:spacing w:after="0" w:line="240" w:lineRule="auto"/>
              <w:jc w:val="center"/>
              <w:rPr>
                <w:sz w:val="22"/>
                <w:szCs w:val="22"/>
              </w:rPr>
            </w:pPr>
            <w:r>
              <w:rPr>
                <w:sz w:val="22"/>
                <w:szCs w:val="22"/>
              </w:rPr>
              <w:t>18</w:t>
            </w:r>
          </w:p>
        </w:tc>
        <w:tc>
          <w:tcPr>
            <w:tcW w:w="1041" w:type="dxa"/>
            <w:vAlign w:val="center"/>
          </w:tcPr>
          <w:p w:rsidR="00756936" w:rsidRPr="003322A4" w:rsidRDefault="00835CA5" w:rsidP="004B05AB">
            <w:pPr>
              <w:spacing w:after="0" w:line="240" w:lineRule="auto"/>
              <w:jc w:val="center"/>
              <w:rPr>
                <w:sz w:val="22"/>
                <w:szCs w:val="22"/>
              </w:rPr>
            </w:pPr>
            <w:r>
              <w:rPr>
                <w:sz w:val="22"/>
                <w:szCs w:val="22"/>
              </w:rPr>
              <w:t>21</w:t>
            </w:r>
          </w:p>
        </w:tc>
        <w:tc>
          <w:tcPr>
            <w:tcW w:w="1007" w:type="dxa"/>
            <w:vAlign w:val="center"/>
          </w:tcPr>
          <w:p w:rsidR="00756936" w:rsidRPr="003322A4" w:rsidRDefault="00835CA5" w:rsidP="004B05AB">
            <w:pPr>
              <w:spacing w:after="0" w:line="240" w:lineRule="auto"/>
              <w:jc w:val="center"/>
              <w:rPr>
                <w:sz w:val="22"/>
                <w:szCs w:val="22"/>
              </w:rPr>
            </w:pPr>
            <w:r>
              <w:rPr>
                <w:sz w:val="22"/>
                <w:szCs w:val="22"/>
              </w:rPr>
              <w:t>24</w:t>
            </w:r>
          </w:p>
        </w:tc>
        <w:tc>
          <w:tcPr>
            <w:tcW w:w="1092" w:type="dxa"/>
            <w:vAlign w:val="center"/>
          </w:tcPr>
          <w:p w:rsidR="00756936" w:rsidRPr="003322A4" w:rsidRDefault="00835CA5" w:rsidP="004B05AB">
            <w:pPr>
              <w:spacing w:after="0" w:line="240" w:lineRule="auto"/>
              <w:jc w:val="center"/>
              <w:rPr>
                <w:sz w:val="22"/>
                <w:szCs w:val="22"/>
              </w:rPr>
            </w:pPr>
            <w:r>
              <w:rPr>
                <w:sz w:val="22"/>
                <w:szCs w:val="22"/>
              </w:rPr>
              <w:t>27</w:t>
            </w:r>
          </w:p>
        </w:tc>
        <w:tc>
          <w:tcPr>
            <w:tcW w:w="1005" w:type="dxa"/>
            <w:vAlign w:val="center"/>
          </w:tcPr>
          <w:p w:rsidR="00756936" w:rsidRPr="003322A4" w:rsidRDefault="00835CA5" w:rsidP="004B05AB">
            <w:pPr>
              <w:spacing w:after="0" w:line="240" w:lineRule="auto"/>
              <w:jc w:val="center"/>
              <w:rPr>
                <w:sz w:val="22"/>
                <w:szCs w:val="22"/>
              </w:rPr>
            </w:pPr>
            <w:r>
              <w:rPr>
                <w:sz w:val="22"/>
                <w:szCs w:val="22"/>
              </w:rPr>
              <w:t>30</w:t>
            </w:r>
          </w:p>
        </w:tc>
      </w:tr>
      <w:tr w:rsidR="00756936" w:rsidRPr="00A47F2F" w:rsidTr="004B05AB">
        <w:trPr>
          <w:gridAfter w:val="1"/>
          <w:wAfter w:w="15" w:type="dxa"/>
          <w:trHeight w:val="549"/>
        </w:trPr>
        <w:tc>
          <w:tcPr>
            <w:tcW w:w="1757" w:type="dxa"/>
            <w:shd w:val="clear" w:color="auto" w:fill="auto"/>
            <w:vAlign w:val="center"/>
          </w:tcPr>
          <w:p w:rsidR="00756936" w:rsidRPr="003322A4" w:rsidRDefault="00756936" w:rsidP="008D4E73">
            <w:pPr>
              <w:rPr>
                <w:sz w:val="22"/>
                <w:szCs w:val="22"/>
              </w:rPr>
            </w:pPr>
            <w:r w:rsidRPr="003322A4">
              <w:rPr>
                <w:b/>
                <w:bCs/>
                <w:color w:val="FF0000"/>
                <w:sz w:val="22"/>
                <w:szCs w:val="22"/>
              </w:rPr>
              <w:t>PG.1.</w:t>
            </w:r>
            <w:r>
              <w:rPr>
                <w:b/>
                <w:bCs/>
                <w:color w:val="FF0000"/>
                <w:sz w:val="22"/>
                <w:szCs w:val="22"/>
              </w:rPr>
              <w:t>1.c.</w:t>
            </w:r>
          </w:p>
        </w:tc>
        <w:tc>
          <w:tcPr>
            <w:tcW w:w="5042" w:type="dxa"/>
            <w:shd w:val="clear" w:color="auto" w:fill="auto"/>
            <w:vAlign w:val="center"/>
          </w:tcPr>
          <w:p w:rsidR="00756936" w:rsidRPr="003322A4" w:rsidRDefault="00ED3216" w:rsidP="008D4E73">
            <w:pPr>
              <w:spacing w:after="0" w:line="240" w:lineRule="auto"/>
              <w:rPr>
                <w:sz w:val="22"/>
                <w:szCs w:val="22"/>
              </w:rPr>
            </w:pPr>
            <w:r>
              <w:rPr>
                <w:sz w:val="22"/>
                <w:szCs w:val="22"/>
              </w:rPr>
              <w:t>Rehberlik servisinden akademik konularda yararlanan öğrenci oranı %</w:t>
            </w:r>
          </w:p>
        </w:tc>
        <w:tc>
          <w:tcPr>
            <w:tcW w:w="957" w:type="dxa"/>
            <w:shd w:val="clear" w:color="auto" w:fill="auto"/>
            <w:noWrap/>
            <w:vAlign w:val="center"/>
          </w:tcPr>
          <w:p w:rsidR="00756936" w:rsidRPr="003322A4" w:rsidRDefault="002135F7" w:rsidP="004B05AB">
            <w:pPr>
              <w:spacing w:after="0" w:line="240" w:lineRule="auto"/>
              <w:jc w:val="center"/>
              <w:rPr>
                <w:sz w:val="22"/>
                <w:szCs w:val="22"/>
              </w:rPr>
            </w:pPr>
            <w:r>
              <w:rPr>
                <w:sz w:val="22"/>
                <w:szCs w:val="22"/>
              </w:rPr>
              <w:t>40</w:t>
            </w:r>
          </w:p>
        </w:tc>
        <w:tc>
          <w:tcPr>
            <w:tcW w:w="1092" w:type="dxa"/>
            <w:gridSpan w:val="2"/>
            <w:shd w:val="clear" w:color="auto" w:fill="auto"/>
            <w:noWrap/>
            <w:vAlign w:val="center"/>
          </w:tcPr>
          <w:p w:rsidR="00756936" w:rsidRPr="003322A4" w:rsidRDefault="004B05AB" w:rsidP="004B05AB">
            <w:pPr>
              <w:spacing w:after="0" w:line="240" w:lineRule="auto"/>
              <w:jc w:val="center"/>
              <w:rPr>
                <w:sz w:val="22"/>
                <w:szCs w:val="22"/>
              </w:rPr>
            </w:pPr>
            <w:r>
              <w:rPr>
                <w:sz w:val="22"/>
                <w:szCs w:val="22"/>
              </w:rPr>
              <w:t>40</w:t>
            </w:r>
          </w:p>
        </w:tc>
        <w:tc>
          <w:tcPr>
            <w:tcW w:w="1041" w:type="dxa"/>
            <w:vAlign w:val="center"/>
          </w:tcPr>
          <w:p w:rsidR="00756936" w:rsidRPr="003322A4" w:rsidRDefault="004B05AB" w:rsidP="004B05AB">
            <w:pPr>
              <w:spacing w:after="0" w:line="240" w:lineRule="auto"/>
              <w:jc w:val="center"/>
              <w:rPr>
                <w:sz w:val="22"/>
                <w:szCs w:val="22"/>
              </w:rPr>
            </w:pPr>
            <w:r>
              <w:rPr>
                <w:sz w:val="22"/>
                <w:szCs w:val="22"/>
              </w:rPr>
              <w:t>45</w:t>
            </w:r>
          </w:p>
        </w:tc>
        <w:tc>
          <w:tcPr>
            <w:tcW w:w="1007" w:type="dxa"/>
            <w:vAlign w:val="center"/>
          </w:tcPr>
          <w:p w:rsidR="00756936" w:rsidRPr="003322A4" w:rsidRDefault="004B05AB" w:rsidP="004B05AB">
            <w:pPr>
              <w:spacing w:after="0" w:line="240" w:lineRule="auto"/>
              <w:jc w:val="center"/>
              <w:rPr>
                <w:sz w:val="22"/>
                <w:szCs w:val="22"/>
              </w:rPr>
            </w:pPr>
            <w:r>
              <w:rPr>
                <w:sz w:val="22"/>
                <w:szCs w:val="22"/>
              </w:rPr>
              <w:t>50</w:t>
            </w:r>
          </w:p>
        </w:tc>
        <w:tc>
          <w:tcPr>
            <w:tcW w:w="1092" w:type="dxa"/>
            <w:vAlign w:val="center"/>
          </w:tcPr>
          <w:p w:rsidR="00756936" w:rsidRPr="003322A4" w:rsidRDefault="004B05AB" w:rsidP="004B05AB">
            <w:pPr>
              <w:spacing w:after="0" w:line="240" w:lineRule="auto"/>
              <w:jc w:val="center"/>
              <w:rPr>
                <w:sz w:val="22"/>
                <w:szCs w:val="22"/>
              </w:rPr>
            </w:pPr>
            <w:r>
              <w:rPr>
                <w:sz w:val="22"/>
                <w:szCs w:val="22"/>
              </w:rPr>
              <w:t>55</w:t>
            </w:r>
          </w:p>
        </w:tc>
        <w:tc>
          <w:tcPr>
            <w:tcW w:w="1005" w:type="dxa"/>
            <w:vAlign w:val="center"/>
          </w:tcPr>
          <w:p w:rsidR="00756936" w:rsidRPr="003322A4" w:rsidRDefault="004B05AB" w:rsidP="004B05AB">
            <w:pPr>
              <w:spacing w:after="0" w:line="240" w:lineRule="auto"/>
              <w:jc w:val="center"/>
              <w:rPr>
                <w:sz w:val="22"/>
                <w:szCs w:val="22"/>
              </w:rPr>
            </w:pPr>
            <w:r>
              <w:rPr>
                <w:sz w:val="22"/>
                <w:szCs w:val="22"/>
              </w:rPr>
              <w:t>60</w:t>
            </w:r>
          </w:p>
        </w:tc>
      </w:tr>
      <w:tr w:rsidR="00F7330D" w:rsidRPr="00A47F2F" w:rsidTr="004B05AB">
        <w:trPr>
          <w:gridAfter w:val="1"/>
          <w:wAfter w:w="15" w:type="dxa"/>
          <w:trHeight w:val="549"/>
        </w:trPr>
        <w:tc>
          <w:tcPr>
            <w:tcW w:w="1757" w:type="dxa"/>
            <w:shd w:val="clear" w:color="auto" w:fill="auto"/>
            <w:vAlign w:val="center"/>
          </w:tcPr>
          <w:p w:rsidR="00F7330D" w:rsidRPr="003322A4" w:rsidRDefault="00F7330D" w:rsidP="008D4E73">
            <w:pPr>
              <w:rPr>
                <w:b/>
                <w:bCs/>
                <w:color w:val="FF0000"/>
                <w:sz w:val="22"/>
                <w:szCs w:val="22"/>
              </w:rPr>
            </w:pPr>
            <w:r>
              <w:rPr>
                <w:b/>
                <w:bCs/>
                <w:color w:val="FF0000"/>
                <w:sz w:val="22"/>
                <w:szCs w:val="22"/>
              </w:rPr>
              <w:t>PG.1.1.d</w:t>
            </w:r>
          </w:p>
        </w:tc>
        <w:tc>
          <w:tcPr>
            <w:tcW w:w="5042" w:type="dxa"/>
            <w:shd w:val="clear" w:color="auto" w:fill="auto"/>
            <w:vAlign w:val="center"/>
          </w:tcPr>
          <w:p w:rsidR="00F7330D" w:rsidRDefault="00F7330D" w:rsidP="008D4E73">
            <w:pPr>
              <w:spacing w:after="0" w:line="240" w:lineRule="auto"/>
              <w:rPr>
                <w:sz w:val="22"/>
                <w:szCs w:val="22"/>
              </w:rPr>
            </w:pPr>
            <w:r>
              <w:rPr>
                <w:sz w:val="22"/>
                <w:szCs w:val="22"/>
              </w:rPr>
              <w:t>Yetiştirme kurslarına katılım oranı %</w:t>
            </w:r>
          </w:p>
        </w:tc>
        <w:tc>
          <w:tcPr>
            <w:tcW w:w="957" w:type="dxa"/>
            <w:shd w:val="clear" w:color="auto" w:fill="auto"/>
            <w:noWrap/>
            <w:vAlign w:val="center"/>
          </w:tcPr>
          <w:p w:rsidR="00F7330D" w:rsidRDefault="004B05AB" w:rsidP="004B05AB">
            <w:pPr>
              <w:spacing w:after="0" w:line="240" w:lineRule="auto"/>
              <w:jc w:val="center"/>
              <w:rPr>
                <w:sz w:val="22"/>
                <w:szCs w:val="22"/>
              </w:rPr>
            </w:pPr>
            <w:r>
              <w:rPr>
                <w:sz w:val="22"/>
                <w:szCs w:val="22"/>
              </w:rPr>
              <w:t>50</w:t>
            </w:r>
          </w:p>
        </w:tc>
        <w:tc>
          <w:tcPr>
            <w:tcW w:w="1092" w:type="dxa"/>
            <w:gridSpan w:val="2"/>
            <w:shd w:val="clear" w:color="auto" w:fill="auto"/>
            <w:noWrap/>
            <w:vAlign w:val="center"/>
          </w:tcPr>
          <w:p w:rsidR="00F7330D" w:rsidRPr="003322A4" w:rsidRDefault="004B05AB" w:rsidP="004B05AB">
            <w:pPr>
              <w:spacing w:after="0" w:line="240" w:lineRule="auto"/>
              <w:jc w:val="center"/>
              <w:rPr>
                <w:sz w:val="22"/>
                <w:szCs w:val="22"/>
              </w:rPr>
            </w:pPr>
            <w:r>
              <w:rPr>
                <w:sz w:val="22"/>
                <w:szCs w:val="22"/>
              </w:rPr>
              <w:t>55</w:t>
            </w:r>
          </w:p>
        </w:tc>
        <w:tc>
          <w:tcPr>
            <w:tcW w:w="1041" w:type="dxa"/>
            <w:vAlign w:val="center"/>
          </w:tcPr>
          <w:p w:rsidR="00F7330D" w:rsidRPr="003322A4" w:rsidRDefault="004B05AB" w:rsidP="004B05AB">
            <w:pPr>
              <w:spacing w:after="0" w:line="240" w:lineRule="auto"/>
              <w:jc w:val="center"/>
              <w:rPr>
                <w:sz w:val="22"/>
                <w:szCs w:val="22"/>
              </w:rPr>
            </w:pPr>
            <w:r>
              <w:rPr>
                <w:sz w:val="22"/>
                <w:szCs w:val="22"/>
              </w:rPr>
              <w:t>60</w:t>
            </w:r>
          </w:p>
        </w:tc>
        <w:tc>
          <w:tcPr>
            <w:tcW w:w="1007" w:type="dxa"/>
            <w:vAlign w:val="center"/>
          </w:tcPr>
          <w:p w:rsidR="00F7330D" w:rsidRPr="003322A4" w:rsidRDefault="004B05AB" w:rsidP="004B05AB">
            <w:pPr>
              <w:spacing w:after="0" w:line="240" w:lineRule="auto"/>
              <w:jc w:val="center"/>
              <w:rPr>
                <w:sz w:val="22"/>
                <w:szCs w:val="22"/>
              </w:rPr>
            </w:pPr>
            <w:r>
              <w:rPr>
                <w:sz w:val="22"/>
                <w:szCs w:val="22"/>
              </w:rPr>
              <w:t>65</w:t>
            </w:r>
          </w:p>
        </w:tc>
        <w:tc>
          <w:tcPr>
            <w:tcW w:w="1092" w:type="dxa"/>
            <w:vAlign w:val="center"/>
          </w:tcPr>
          <w:p w:rsidR="00F7330D" w:rsidRPr="003322A4" w:rsidRDefault="004B05AB" w:rsidP="004B05AB">
            <w:pPr>
              <w:spacing w:after="0" w:line="240" w:lineRule="auto"/>
              <w:jc w:val="center"/>
              <w:rPr>
                <w:sz w:val="22"/>
                <w:szCs w:val="22"/>
              </w:rPr>
            </w:pPr>
            <w:r>
              <w:rPr>
                <w:sz w:val="22"/>
                <w:szCs w:val="22"/>
              </w:rPr>
              <w:t>70</w:t>
            </w:r>
          </w:p>
        </w:tc>
        <w:tc>
          <w:tcPr>
            <w:tcW w:w="1005" w:type="dxa"/>
            <w:vAlign w:val="center"/>
          </w:tcPr>
          <w:p w:rsidR="00F7330D" w:rsidRPr="003322A4" w:rsidRDefault="004B05AB" w:rsidP="004B05AB">
            <w:pPr>
              <w:spacing w:after="0" w:line="240" w:lineRule="auto"/>
              <w:jc w:val="center"/>
              <w:rPr>
                <w:sz w:val="22"/>
                <w:szCs w:val="22"/>
              </w:rPr>
            </w:pPr>
            <w:r>
              <w:rPr>
                <w:sz w:val="22"/>
                <w:szCs w:val="22"/>
              </w:rPr>
              <w:t>70</w:t>
            </w:r>
          </w:p>
        </w:tc>
      </w:tr>
    </w:tbl>
    <w:p w:rsidR="00756936" w:rsidRDefault="00756936" w:rsidP="00756936">
      <w:pPr>
        <w:jc w:val="both"/>
        <w:rPr>
          <w:b/>
          <w:color w:val="FF0000"/>
          <w:szCs w:val="24"/>
        </w:rPr>
      </w:pPr>
    </w:p>
    <w:p w:rsidR="00D41148" w:rsidRDefault="00D41148" w:rsidP="00756936">
      <w:pPr>
        <w:rPr>
          <w:b/>
          <w:sz w:val="28"/>
        </w:rPr>
      </w:pPr>
    </w:p>
    <w:p w:rsidR="00756936" w:rsidRDefault="00756936" w:rsidP="00756936">
      <w:pPr>
        <w:rPr>
          <w:b/>
          <w:sz w:val="28"/>
        </w:rPr>
      </w:pPr>
      <w:r w:rsidRPr="002B6FDB">
        <w:rPr>
          <w:b/>
          <w:sz w:val="28"/>
        </w:rPr>
        <w:t>Eylemler</w:t>
      </w:r>
    </w:p>
    <w:p w:rsidR="00756936" w:rsidRPr="002B6FDB" w:rsidRDefault="00756936" w:rsidP="00756936">
      <w:pPr>
        <w:rPr>
          <w:b/>
          <w:sz w:val="28"/>
        </w:rPr>
      </w:pPr>
    </w:p>
    <w:tbl>
      <w:tblPr>
        <w:tblW w:w="4829" w:type="pct"/>
        <w:tblLayout w:type="fixed"/>
        <w:tblCellMar>
          <w:left w:w="70" w:type="dxa"/>
          <w:right w:w="70" w:type="dxa"/>
        </w:tblCellMar>
        <w:tblLook w:val="04A0"/>
      </w:tblPr>
      <w:tblGrid>
        <w:gridCol w:w="964"/>
        <w:gridCol w:w="6349"/>
        <w:gridCol w:w="3172"/>
        <w:gridCol w:w="3175"/>
      </w:tblGrid>
      <w:tr w:rsidR="00756936"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56936" w:rsidRPr="00A47F2F" w:rsidRDefault="00756936"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756936" w:rsidRPr="00A47F2F" w:rsidRDefault="00756936"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Tarihi</w:t>
            </w:r>
          </w:p>
        </w:tc>
      </w:tr>
      <w:tr w:rsidR="007569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756936" w:rsidRPr="00A47F2F" w:rsidRDefault="00ED3216" w:rsidP="008D4E73">
            <w:pPr>
              <w:spacing w:after="0" w:line="240" w:lineRule="auto"/>
              <w:jc w:val="both"/>
              <w:rPr>
                <w:color w:val="000000"/>
                <w:szCs w:val="24"/>
              </w:rPr>
            </w:pPr>
            <w:r>
              <w:rPr>
                <w:color w:val="000000"/>
                <w:szCs w:val="24"/>
              </w:rPr>
              <w:t>Motivasyonu arttırmak için başarı gösteren öğrenciler arasından ayın öğrencisi seçimi yapılacak.</w:t>
            </w:r>
          </w:p>
        </w:tc>
        <w:tc>
          <w:tcPr>
            <w:tcW w:w="1161" w:type="pct"/>
            <w:tcBorders>
              <w:top w:val="nil"/>
              <w:left w:val="nil"/>
              <w:bottom w:val="single" w:sz="8" w:space="0" w:color="auto"/>
              <w:right w:val="single" w:sz="8" w:space="0" w:color="auto"/>
            </w:tcBorders>
            <w:shd w:val="clear" w:color="auto" w:fill="auto"/>
            <w:vAlign w:val="center"/>
          </w:tcPr>
          <w:p w:rsidR="00756936" w:rsidRPr="00A47F2F" w:rsidRDefault="00ED3216" w:rsidP="008D4E73">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756936" w:rsidRPr="00A47F2F" w:rsidRDefault="00ED3216" w:rsidP="008D4E73">
            <w:pPr>
              <w:spacing w:after="0" w:line="240" w:lineRule="auto"/>
              <w:jc w:val="both"/>
              <w:rPr>
                <w:color w:val="000000"/>
                <w:szCs w:val="24"/>
              </w:rPr>
            </w:pPr>
            <w:r>
              <w:rPr>
                <w:color w:val="000000"/>
                <w:szCs w:val="24"/>
              </w:rPr>
              <w:t>Her ayın son haftası</w:t>
            </w:r>
          </w:p>
        </w:tc>
      </w:tr>
      <w:tr w:rsidR="007569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756936" w:rsidRPr="00A47F2F" w:rsidRDefault="00ED3216" w:rsidP="008D4E73">
            <w:pPr>
              <w:spacing w:after="0" w:line="240" w:lineRule="auto"/>
              <w:jc w:val="both"/>
              <w:rPr>
                <w:szCs w:val="24"/>
                <w:highlight w:val="green"/>
              </w:rPr>
            </w:pPr>
            <w:r w:rsidRPr="00ED3216">
              <w:rPr>
                <w:szCs w:val="24"/>
              </w:rPr>
              <w:t xml:space="preserve">Sınav kaygısı olan öğrenciler tespit edilerek </w:t>
            </w:r>
            <w:r>
              <w:rPr>
                <w:szCs w:val="24"/>
              </w:rPr>
              <w:t>sınav kaygısıyla baş etme eğitimleri düzenlenecek.</w:t>
            </w:r>
          </w:p>
        </w:tc>
        <w:tc>
          <w:tcPr>
            <w:tcW w:w="1161" w:type="pct"/>
            <w:tcBorders>
              <w:top w:val="nil"/>
              <w:left w:val="nil"/>
              <w:bottom w:val="single" w:sz="8" w:space="0" w:color="auto"/>
              <w:right w:val="single" w:sz="8" w:space="0" w:color="auto"/>
            </w:tcBorders>
            <w:shd w:val="clear" w:color="auto" w:fill="auto"/>
            <w:vAlign w:val="center"/>
          </w:tcPr>
          <w:p w:rsidR="00756936" w:rsidRPr="00A47F2F" w:rsidRDefault="00ED3216" w:rsidP="008D4E73">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756936" w:rsidRPr="00A47F2F" w:rsidRDefault="00ED3216" w:rsidP="008D4E73">
            <w:pPr>
              <w:spacing w:after="0" w:line="240" w:lineRule="auto"/>
              <w:jc w:val="both"/>
              <w:rPr>
                <w:color w:val="000000"/>
                <w:szCs w:val="24"/>
              </w:rPr>
            </w:pPr>
            <w:r>
              <w:rPr>
                <w:color w:val="000000"/>
                <w:szCs w:val="24"/>
              </w:rPr>
              <w:t>1 Kasım - 31 Aralık</w:t>
            </w:r>
          </w:p>
        </w:tc>
      </w:tr>
      <w:tr w:rsidR="007569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756936" w:rsidRPr="00ED3216" w:rsidRDefault="00ED3216" w:rsidP="008D4E73">
            <w:pPr>
              <w:spacing w:after="0" w:line="240" w:lineRule="auto"/>
              <w:jc w:val="both"/>
              <w:rPr>
                <w:szCs w:val="24"/>
              </w:rPr>
            </w:pPr>
            <w:r>
              <w:rPr>
                <w:szCs w:val="24"/>
              </w:rPr>
              <w:t>Rehberlik Servisinin tanıtımı yapılacak</w:t>
            </w:r>
          </w:p>
        </w:tc>
        <w:tc>
          <w:tcPr>
            <w:tcW w:w="1161" w:type="pct"/>
            <w:tcBorders>
              <w:top w:val="nil"/>
              <w:left w:val="nil"/>
              <w:bottom w:val="single" w:sz="8" w:space="0" w:color="auto"/>
              <w:right w:val="single" w:sz="8" w:space="0" w:color="auto"/>
            </w:tcBorders>
            <w:shd w:val="clear" w:color="auto" w:fill="auto"/>
            <w:vAlign w:val="center"/>
          </w:tcPr>
          <w:p w:rsidR="00756936" w:rsidRPr="00A47F2F" w:rsidRDefault="00ED3216" w:rsidP="008D4E73">
            <w:pPr>
              <w:spacing w:after="0" w:line="240" w:lineRule="auto"/>
              <w:jc w:val="both"/>
              <w:rPr>
                <w:color w:val="000000"/>
                <w:szCs w:val="24"/>
              </w:rPr>
            </w:pPr>
            <w:r>
              <w:rPr>
                <w:color w:val="000000"/>
                <w:szCs w:val="24"/>
              </w:rPr>
              <w:t>Sınıf rehber öğretmenleri</w:t>
            </w:r>
          </w:p>
        </w:tc>
        <w:tc>
          <w:tcPr>
            <w:tcW w:w="1162" w:type="pct"/>
            <w:tcBorders>
              <w:top w:val="nil"/>
              <w:left w:val="nil"/>
              <w:bottom w:val="single" w:sz="8" w:space="0" w:color="auto"/>
              <w:right w:val="single" w:sz="8" w:space="0" w:color="auto"/>
            </w:tcBorders>
            <w:shd w:val="clear" w:color="auto" w:fill="auto"/>
            <w:vAlign w:val="center"/>
          </w:tcPr>
          <w:p w:rsidR="00756936" w:rsidRPr="00A47F2F" w:rsidRDefault="00ED3216" w:rsidP="008D4E73">
            <w:pPr>
              <w:spacing w:after="0" w:line="240" w:lineRule="auto"/>
              <w:jc w:val="both"/>
              <w:rPr>
                <w:color w:val="000000"/>
                <w:szCs w:val="24"/>
              </w:rPr>
            </w:pPr>
            <w:r>
              <w:rPr>
                <w:color w:val="000000"/>
                <w:szCs w:val="24"/>
              </w:rPr>
              <w:t>Eylül</w:t>
            </w:r>
          </w:p>
        </w:tc>
      </w:tr>
      <w:tr w:rsidR="007569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756936" w:rsidRPr="00ED3216" w:rsidRDefault="00F7330D" w:rsidP="008D4E73">
            <w:pPr>
              <w:spacing w:after="0" w:line="240" w:lineRule="auto"/>
              <w:jc w:val="both"/>
              <w:rPr>
                <w:szCs w:val="24"/>
              </w:rPr>
            </w:pPr>
            <w:r>
              <w:rPr>
                <w:szCs w:val="24"/>
              </w:rPr>
              <w:t>Öğrencilerin yetiştirme kurslarına katılımı teşvik edilecek; katılmayan öğrencilerin velilerine bilgi verilecek.</w:t>
            </w:r>
          </w:p>
        </w:tc>
        <w:tc>
          <w:tcPr>
            <w:tcW w:w="1161" w:type="pct"/>
            <w:tcBorders>
              <w:top w:val="nil"/>
              <w:left w:val="nil"/>
              <w:bottom w:val="single" w:sz="8" w:space="0" w:color="auto"/>
              <w:right w:val="single" w:sz="8" w:space="0" w:color="auto"/>
            </w:tcBorders>
            <w:shd w:val="clear" w:color="auto" w:fill="auto"/>
            <w:vAlign w:val="center"/>
          </w:tcPr>
          <w:p w:rsidR="00756936" w:rsidRPr="00A47F2F" w:rsidRDefault="00F7330D" w:rsidP="008D4E73">
            <w:pPr>
              <w:spacing w:after="0" w:line="240" w:lineRule="auto"/>
              <w:jc w:val="both"/>
              <w:rPr>
                <w:color w:val="000000"/>
                <w:szCs w:val="24"/>
              </w:rPr>
            </w:pPr>
            <w:r>
              <w:rPr>
                <w:color w:val="000000"/>
                <w:szCs w:val="24"/>
              </w:rPr>
              <w:t>Sorumlu Müdür Yardımcısı</w:t>
            </w:r>
          </w:p>
        </w:tc>
        <w:tc>
          <w:tcPr>
            <w:tcW w:w="1162" w:type="pct"/>
            <w:tcBorders>
              <w:top w:val="nil"/>
              <w:left w:val="nil"/>
              <w:bottom w:val="single" w:sz="8" w:space="0" w:color="auto"/>
              <w:right w:val="single" w:sz="8" w:space="0" w:color="auto"/>
            </w:tcBorders>
            <w:shd w:val="clear" w:color="auto" w:fill="auto"/>
            <w:vAlign w:val="center"/>
          </w:tcPr>
          <w:p w:rsidR="00756936" w:rsidRPr="00A47F2F" w:rsidRDefault="00F7330D" w:rsidP="008D4E73">
            <w:pPr>
              <w:spacing w:after="0" w:line="240" w:lineRule="auto"/>
              <w:jc w:val="both"/>
              <w:rPr>
                <w:color w:val="000000"/>
                <w:szCs w:val="24"/>
              </w:rPr>
            </w:pPr>
            <w:r>
              <w:rPr>
                <w:color w:val="000000"/>
                <w:szCs w:val="24"/>
              </w:rPr>
              <w:t xml:space="preserve">Ekim </w:t>
            </w:r>
          </w:p>
        </w:tc>
      </w:tr>
    </w:tbl>
    <w:p w:rsidR="00F7330D" w:rsidRDefault="00F7330D" w:rsidP="008C2833">
      <w:pPr>
        <w:pStyle w:val="Balk3"/>
        <w:rPr>
          <w:rStyle w:val="Balk4Char"/>
        </w:rPr>
      </w:pPr>
    </w:p>
    <w:p w:rsidR="008C2833" w:rsidRDefault="008C2833" w:rsidP="008C2833">
      <w:pPr>
        <w:pStyle w:val="Balk3"/>
        <w:rPr>
          <w:rFonts w:ascii="Book Antiqua" w:hAnsi="Book Antiqua"/>
          <w:sz w:val="24"/>
          <w:szCs w:val="24"/>
        </w:rPr>
      </w:pPr>
      <w:r w:rsidRPr="002B6FDB">
        <w:rPr>
          <w:rStyle w:val="Balk4Char"/>
        </w:rPr>
        <w:t xml:space="preserve">Stratejik Hedef </w:t>
      </w:r>
      <w:r>
        <w:rPr>
          <w:rStyle w:val="Balk4Char"/>
        </w:rPr>
        <w:t>2</w:t>
      </w:r>
      <w:r w:rsidRPr="002B6FDB">
        <w:rPr>
          <w:rStyle w:val="Balk4Char"/>
        </w:rPr>
        <w:t>.</w:t>
      </w:r>
      <w:r>
        <w:rPr>
          <w:rStyle w:val="Balk4Char"/>
        </w:rPr>
        <w:t>2</w:t>
      </w:r>
      <w:r w:rsidRPr="002B6FDB">
        <w:rPr>
          <w:rStyle w:val="Balk4Char"/>
        </w:rPr>
        <w:t>.</w:t>
      </w:r>
      <w:r w:rsidRPr="00A47F2F">
        <w:rPr>
          <w:rFonts w:ascii="Book Antiqua" w:hAnsi="Book Antiqua"/>
          <w:sz w:val="24"/>
          <w:szCs w:val="24"/>
        </w:rPr>
        <w:t xml:space="preserve">  </w:t>
      </w:r>
      <w:r w:rsidR="008E2A46">
        <w:rPr>
          <w:rFonts w:ascii="Book Antiqua" w:hAnsi="Book Antiqua"/>
          <w:sz w:val="24"/>
          <w:szCs w:val="24"/>
        </w:rPr>
        <w:t>Etkin bir rehberlik anlayışıyla, ö</w:t>
      </w:r>
      <w:r>
        <w:rPr>
          <w:rFonts w:ascii="Book Antiqua" w:hAnsi="Book Antiqua"/>
          <w:sz w:val="24"/>
          <w:szCs w:val="24"/>
        </w:rPr>
        <w:t>ğrencilerimizi</w:t>
      </w:r>
      <w:r w:rsidR="008E2A46">
        <w:rPr>
          <w:rFonts w:ascii="Book Antiqua" w:hAnsi="Book Antiqua"/>
          <w:sz w:val="24"/>
          <w:szCs w:val="24"/>
        </w:rPr>
        <w:t xml:space="preserve"> ilgi ve becerileriyle orantılı bir şekilde</w:t>
      </w:r>
      <w:r>
        <w:rPr>
          <w:rFonts w:ascii="Book Antiqua" w:hAnsi="Book Antiqua"/>
          <w:sz w:val="24"/>
          <w:szCs w:val="24"/>
        </w:rPr>
        <w:t xml:space="preserve"> üst öğrenime hazır hale getiren </w:t>
      </w:r>
      <w:r w:rsidR="008E2A46">
        <w:rPr>
          <w:rFonts w:ascii="Book Antiqua" w:hAnsi="Book Antiqua"/>
          <w:sz w:val="24"/>
          <w:szCs w:val="24"/>
        </w:rPr>
        <w:t xml:space="preserve">daha kaliteli bir kurum yapısına geçilecektir. </w:t>
      </w:r>
    </w:p>
    <w:p w:rsidR="008C2833" w:rsidRDefault="008C2833" w:rsidP="008C2833">
      <w:pPr>
        <w:rPr>
          <w:b/>
          <w:sz w:val="28"/>
        </w:rPr>
      </w:pPr>
    </w:p>
    <w:p w:rsidR="008C2833" w:rsidRPr="002B6FDB" w:rsidRDefault="008C2833" w:rsidP="008C283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8C2833" w:rsidRPr="00A47F2F" w:rsidTr="0081680B">
        <w:trPr>
          <w:trHeight w:val="421"/>
        </w:trPr>
        <w:tc>
          <w:tcPr>
            <w:tcW w:w="1757" w:type="dxa"/>
            <w:vMerge w:val="restart"/>
            <w:shd w:val="clear" w:color="auto" w:fill="auto"/>
            <w:noWrap/>
            <w:vAlign w:val="center"/>
            <w:hideMark/>
          </w:tcPr>
          <w:p w:rsidR="008C2833" w:rsidRPr="003322A4" w:rsidRDefault="008C2833" w:rsidP="0081680B">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C2833" w:rsidRPr="003322A4" w:rsidRDefault="008C2833" w:rsidP="0081680B">
            <w:pPr>
              <w:spacing w:after="0" w:line="240" w:lineRule="auto"/>
              <w:rPr>
                <w:b/>
                <w:bCs/>
                <w:color w:val="000000"/>
                <w:sz w:val="20"/>
                <w:szCs w:val="22"/>
              </w:rPr>
            </w:pPr>
            <w:r w:rsidRPr="003322A4">
              <w:rPr>
                <w:b/>
                <w:bCs/>
                <w:color w:val="000000"/>
                <w:sz w:val="20"/>
                <w:szCs w:val="22"/>
              </w:rPr>
              <w:t>PERFORMANS</w:t>
            </w:r>
          </w:p>
          <w:p w:rsidR="008C2833" w:rsidRPr="003322A4" w:rsidRDefault="008C2833" w:rsidP="0081680B">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C2833" w:rsidRPr="003322A4" w:rsidRDefault="008C2833" w:rsidP="0081680B">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C2833" w:rsidRPr="003322A4" w:rsidRDefault="008C2833" w:rsidP="0081680B">
            <w:pPr>
              <w:spacing w:after="0" w:line="240" w:lineRule="auto"/>
              <w:rPr>
                <w:b/>
                <w:bCs/>
                <w:color w:val="000000"/>
                <w:sz w:val="22"/>
                <w:szCs w:val="22"/>
              </w:rPr>
            </w:pPr>
            <w:r w:rsidRPr="003322A4">
              <w:rPr>
                <w:b/>
                <w:bCs/>
                <w:color w:val="000000"/>
                <w:sz w:val="22"/>
                <w:szCs w:val="22"/>
              </w:rPr>
              <w:t>HEDEF</w:t>
            </w:r>
          </w:p>
        </w:tc>
      </w:tr>
      <w:tr w:rsidR="008C2833" w:rsidRPr="00A47F2F" w:rsidTr="0081680B">
        <w:trPr>
          <w:gridAfter w:val="1"/>
          <w:wAfter w:w="15" w:type="dxa"/>
          <w:trHeight w:val="309"/>
        </w:trPr>
        <w:tc>
          <w:tcPr>
            <w:tcW w:w="1757" w:type="dxa"/>
            <w:vMerge/>
            <w:shd w:val="clear" w:color="auto" w:fill="auto"/>
            <w:vAlign w:val="center"/>
            <w:hideMark/>
          </w:tcPr>
          <w:p w:rsidR="008C2833" w:rsidRPr="003322A4" w:rsidRDefault="008C2833" w:rsidP="0081680B">
            <w:pPr>
              <w:spacing w:after="0" w:line="240" w:lineRule="auto"/>
              <w:rPr>
                <w:b/>
                <w:bCs/>
                <w:sz w:val="22"/>
                <w:szCs w:val="22"/>
              </w:rPr>
            </w:pPr>
          </w:p>
        </w:tc>
        <w:tc>
          <w:tcPr>
            <w:tcW w:w="5042" w:type="dxa"/>
            <w:vMerge/>
            <w:shd w:val="clear" w:color="auto" w:fill="auto"/>
            <w:vAlign w:val="center"/>
            <w:hideMark/>
          </w:tcPr>
          <w:p w:rsidR="008C2833" w:rsidRPr="003322A4" w:rsidRDefault="008C2833" w:rsidP="0081680B">
            <w:pPr>
              <w:spacing w:after="0" w:line="240" w:lineRule="auto"/>
              <w:rPr>
                <w:b/>
                <w:bCs/>
                <w:sz w:val="22"/>
                <w:szCs w:val="22"/>
              </w:rPr>
            </w:pPr>
          </w:p>
        </w:tc>
        <w:tc>
          <w:tcPr>
            <w:tcW w:w="957" w:type="dxa"/>
            <w:shd w:val="clear" w:color="auto" w:fill="auto"/>
            <w:noWrap/>
            <w:vAlign w:val="center"/>
            <w:hideMark/>
          </w:tcPr>
          <w:p w:rsidR="008C2833" w:rsidRPr="003322A4" w:rsidRDefault="00DD2B04" w:rsidP="0081680B">
            <w:pPr>
              <w:spacing w:after="0" w:line="240" w:lineRule="auto"/>
              <w:rPr>
                <w:b/>
                <w:bCs/>
                <w:sz w:val="22"/>
                <w:szCs w:val="22"/>
              </w:rPr>
            </w:pPr>
            <w:r>
              <w:rPr>
                <w:b/>
                <w:bCs/>
                <w:sz w:val="22"/>
                <w:szCs w:val="22"/>
              </w:rPr>
              <w:t>2023</w:t>
            </w:r>
          </w:p>
        </w:tc>
        <w:tc>
          <w:tcPr>
            <w:tcW w:w="1092" w:type="dxa"/>
            <w:gridSpan w:val="2"/>
            <w:shd w:val="clear" w:color="auto" w:fill="auto"/>
            <w:noWrap/>
            <w:vAlign w:val="center"/>
            <w:hideMark/>
          </w:tcPr>
          <w:p w:rsidR="008C2833" w:rsidRPr="003322A4" w:rsidRDefault="008C2833" w:rsidP="00DD2B04">
            <w:pPr>
              <w:spacing w:after="0" w:line="240" w:lineRule="auto"/>
              <w:rPr>
                <w:b/>
                <w:bCs/>
                <w:sz w:val="22"/>
                <w:szCs w:val="22"/>
              </w:rPr>
            </w:pPr>
            <w:r w:rsidRPr="003322A4">
              <w:rPr>
                <w:b/>
                <w:bCs/>
                <w:sz w:val="22"/>
                <w:szCs w:val="22"/>
              </w:rPr>
              <w:t>20</w:t>
            </w:r>
            <w:r w:rsidR="00DD2B04">
              <w:rPr>
                <w:b/>
                <w:bCs/>
                <w:sz w:val="22"/>
                <w:szCs w:val="22"/>
              </w:rPr>
              <w:t>24</w:t>
            </w:r>
          </w:p>
        </w:tc>
        <w:tc>
          <w:tcPr>
            <w:tcW w:w="1041" w:type="dxa"/>
            <w:vAlign w:val="center"/>
          </w:tcPr>
          <w:p w:rsidR="008C2833" w:rsidRPr="003322A4" w:rsidRDefault="008C2833" w:rsidP="00DD2B04">
            <w:pPr>
              <w:spacing w:after="0" w:line="240" w:lineRule="auto"/>
              <w:rPr>
                <w:b/>
                <w:bCs/>
                <w:sz w:val="22"/>
                <w:szCs w:val="22"/>
              </w:rPr>
            </w:pPr>
            <w:r w:rsidRPr="003322A4">
              <w:rPr>
                <w:b/>
                <w:bCs/>
                <w:sz w:val="22"/>
                <w:szCs w:val="22"/>
              </w:rPr>
              <w:t>202</w:t>
            </w:r>
            <w:r w:rsidR="00DD2B04">
              <w:rPr>
                <w:b/>
                <w:bCs/>
                <w:sz w:val="22"/>
                <w:szCs w:val="22"/>
              </w:rPr>
              <w:t>5</w:t>
            </w:r>
          </w:p>
        </w:tc>
        <w:tc>
          <w:tcPr>
            <w:tcW w:w="1007" w:type="dxa"/>
            <w:vAlign w:val="center"/>
          </w:tcPr>
          <w:p w:rsidR="008C2833" w:rsidRPr="003322A4" w:rsidRDefault="008C2833" w:rsidP="00DD2B04">
            <w:pPr>
              <w:spacing w:after="0" w:line="240" w:lineRule="auto"/>
              <w:rPr>
                <w:b/>
                <w:bCs/>
                <w:sz w:val="22"/>
                <w:szCs w:val="22"/>
              </w:rPr>
            </w:pPr>
            <w:r w:rsidRPr="003322A4">
              <w:rPr>
                <w:b/>
                <w:bCs/>
                <w:sz w:val="22"/>
                <w:szCs w:val="22"/>
              </w:rPr>
              <w:t>202</w:t>
            </w:r>
            <w:r w:rsidR="00DD2B04">
              <w:rPr>
                <w:b/>
                <w:bCs/>
                <w:sz w:val="22"/>
                <w:szCs w:val="22"/>
              </w:rPr>
              <w:t>6</w:t>
            </w:r>
          </w:p>
        </w:tc>
        <w:tc>
          <w:tcPr>
            <w:tcW w:w="1092" w:type="dxa"/>
            <w:vAlign w:val="center"/>
          </w:tcPr>
          <w:p w:rsidR="008C2833" w:rsidRPr="003322A4" w:rsidRDefault="008C2833" w:rsidP="00DD2B04">
            <w:pPr>
              <w:spacing w:after="0" w:line="240" w:lineRule="auto"/>
              <w:rPr>
                <w:b/>
                <w:bCs/>
                <w:sz w:val="22"/>
                <w:szCs w:val="22"/>
              </w:rPr>
            </w:pPr>
            <w:r w:rsidRPr="003322A4">
              <w:rPr>
                <w:b/>
                <w:bCs/>
                <w:sz w:val="22"/>
                <w:szCs w:val="22"/>
              </w:rPr>
              <w:t>202</w:t>
            </w:r>
            <w:r w:rsidR="00DD2B04">
              <w:rPr>
                <w:b/>
                <w:bCs/>
                <w:sz w:val="22"/>
                <w:szCs w:val="22"/>
              </w:rPr>
              <w:t>7</w:t>
            </w:r>
          </w:p>
        </w:tc>
        <w:tc>
          <w:tcPr>
            <w:tcW w:w="1005" w:type="dxa"/>
            <w:vAlign w:val="center"/>
          </w:tcPr>
          <w:p w:rsidR="008C2833" w:rsidRPr="003322A4" w:rsidRDefault="008C2833" w:rsidP="00DD2B04">
            <w:pPr>
              <w:spacing w:after="0" w:line="240" w:lineRule="auto"/>
              <w:rPr>
                <w:b/>
                <w:bCs/>
                <w:sz w:val="22"/>
                <w:szCs w:val="22"/>
              </w:rPr>
            </w:pPr>
            <w:r w:rsidRPr="003322A4">
              <w:rPr>
                <w:b/>
                <w:bCs/>
                <w:sz w:val="22"/>
                <w:szCs w:val="22"/>
              </w:rPr>
              <w:t>202</w:t>
            </w:r>
            <w:r w:rsidR="00DD2B04">
              <w:rPr>
                <w:b/>
                <w:bCs/>
                <w:sz w:val="22"/>
                <w:szCs w:val="22"/>
              </w:rPr>
              <w:t>8</w:t>
            </w:r>
          </w:p>
        </w:tc>
      </w:tr>
      <w:tr w:rsidR="008C2833" w:rsidRPr="00A47F2F" w:rsidTr="004B05AB">
        <w:trPr>
          <w:gridAfter w:val="1"/>
          <w:wAfter w:w="15" w:type="dxa"/>
          <w:trHeight w:val="549"/>
        </w:trPr>
        <w:tc>
          <w:tcPr>
            <w:tcW w:w="1757" w:type="dxa"/>
            <w:shd w:val="clear" w:color="auto" w:fill="auto"/>
            <w:vAlign w:val="center"/>
          </w:tcPr>
          <w:p w:rsidR="008C2833" w:rsidRPr="003322A4" w:rsidRDefault="008C2833" w:rsidP="0081680B">
            <w:pPr>
              <w:spacing w:after="0" w:line="240" w:lineRule="auto"/>
              <w:rPr>
                <w:b/>
                <w:bCs/>
                <w:color w:val="FF0000"/>
                <w:sz w:val="22"/>
                <w:szCs w:val="22"/>
              </w:rPr>
            </w:pPr>
            <w:r w:rsidRPr="003322A4">
              <w:rPr>
                <w:b/>
                <w:bCs/>
                <w:color w:val="FF0000"/>
                <w:sz w:val="22"/>
                <w:szCs w:val="22"/>
              </w:rPr>
              <w:t>PG.1.1</w:t>
            </w:r>
            <w:r>
              <w:rPr>
                <w:b/>
                <w:bCs/>
                <w:color w:val="FF0000"/>
                <w:sz w:val="22"/>
                <w:szCs w:val="22"/>
              </w:rPr>
              <w:t>.a</w:t>
            </w:r>
          </w:p>
        </w:tc>
        <w:tc>
          <w:tcPr>
            <w:tcW w:w="5042" w:type="dxa"/>
            <w:shd w:val="clear" w:color="auto" w:fill="auto"/>
            <w:vAlign w:val="center"/>
          </w:tcPr>
          <w:p w:rsidR="008C2833" w:rsidRPr="003322A4" w:rsidRDefault="00E06E8D" w:rsidP="0081680B">
            <w:pPr>
              <w:spacing w:after="0" w:line="240" w:lineRule="auto"/>
              <w:rPr>
                <w:sz w:val="22"/>
                <w:szCs w:val="22"/>
              </w:rPr>
            </w:pPr>
            <w:r>
              <w:rPr>
                <w:sz w:val="22"/>
                <w:szCs w:val="22"/>
              </w:rPr>
              <w:t>Tercih rehberliği komisyonundan</w:t>
            </w:r>
            <w:r w:rsidR="0022699B">
              <w:rPr>
                <w:sz w:val="22"/>
                <w:szCs w:val="22"/>
              </w:rPr>
              <w:t xml:space="preserve"> yararlanan öğrenci oranı %</w:t>
            </w:r>
          </w:p>
        </w:tc>
        <w:tc>
          <w:tcPr>
            <w:tcW w:w="957" w:type="dxa"/>
            <w:shd w:val="clear" w:color="auto" w:fill="auto"/>
            <w:noWrap/>
            <w:vAlign w:val="center"/>
          </w:tcPr>
          <w:p w:rsidR="008C2833" w:rsidRPr="003322A4" w:rsidRDefault="00DD2B04" w:rsidP="004B05AB">
            <w:pPr>
              <w:spacing w:after="0" w:line="240" w:lineRule="auto"/>
              <w:jc w:val="center"/>
              <w:rPr>
                <w:sz w:val="22"/>
                <w:szCs w:val="22"/>
              </w:rPr>
            </w:pPr>
            <w:r>
              <w:rPr>
                <w:sz w:val="22"/>
                <w:szCs w:val="22"/>
              </w:rPr>
              <w:t>70</w:t>
            </w:r>
          </w:p>
        </w:tc>
        <w:tc>
          <w:tcPr>
            <w:tcW w:w="1092" w:type="dxa"/>
            <w:gridSpan w:val="2"/>
            <w:shd w:val="clear" w:color="auto" w:fill="auto"/>
            <w:noWrap/>
            <w:vAlign w:val="center"/>
          </w:tcPr>
          <w:p w:rsidR="008C2833" w:rsidRPr="003322A4" w:rsidRDefault="00E06E8D" w:rsidP="00DD2B04">
            <w:pPr>
              <w:spacing w:after="0" w:line="240" w:lineRule="auto"/>
              <w:jc w:val="center"/>
              <w:rPr>
                <w:sz w:val="22"/>
                <w:szCs w:val="22"/>
              </w:rPr>
            </w:pPr>
            <w:r>
              <w:rPr>
                <w:sz w:val="22"/>
                <w:szCs w:val="22"/>
              </w:rPr>
              <w:t>7</w:t>
            </w:r>
            <w:r w:rsidR="00DD2B04">
              <w:rPr>
                <w:sz w:val="22"/>
                <w:szCs w:val="22"/>
              </w:rPr>
              <w:t>5</w:t>
            </w:r>
          </w:p>
        </w:tc>
        <w:tc>
          <w:tcPr>
            <w:tcW w:w="1041" w:type="dxa"/>
            <w:vAlign w:val="center"/>
          </w:tcPr>
          <w:p w:rsidR="008C2833" w:rsidRPr="003322A4" w:rsidRDefault="00DD2B04" w:rsidP="00DD2B04">
            <w:pPr>
              <w:spacing w:after="0" w:line="240" w:lineRule="auto"/>
              <w:jc w:val="center"/>
              <w:rPr>
                <w:sz w:val="22"/>
                <w:szCs w:val="22"/>
              </w:rPr>
            </w:pPr>
            <w:r>
              <w:rPr>
                <w:sz w:val="22"/>
                <w:szCs w:val="22"/>
              </w:rPr>
              <w:t>80</w:t>
            </w:r>
          </w:p>
        </w:tc>
        <w:tc>
          <w:tcPr>
            <w:tcW w:w="1007" w:type="dxa"/>
            <w:vAlign w:val="center"/>
          </w:tcPr>
          <w:p w:rsidR="008C2833" w:rsidRPr="003322A4" w:rsidRDefault="00E06E8D" w:rsidP="00DD2B04">
            <w:pPr>
              <w:spacing w:after="0" w:line="240" w:lineRule="auto"/>
              <w:jc w:val="center"/>
              <w:rPr>
                <w:sz w:val="22"/>
                <w:szCs w:val="22"/>
              </w:rPr>
            </w:pPr>
            <w:r>
              <w:rPr>
                <w:sz w:val="22"/>
                <w:szCs w:val="22"/>
              </w:rPr>
              <w:t>8</w:t>
            </w:r>
            <w:r w:rsidR="00DD2B04">
              <w:rPr>
                <w:sz w:val="22"/>
                <w:szCs w:val="22"/>
              </w:rPr>
              <w:t>5</w:t>
            </w:r>
          </w:p>
        </w:tc>
        <w:tc>
          <w:tcPr>
            <w:tcW w:w="1092" w:type="dxa"/>
            <w:vAlign w:val="center"/>
          </w:tcPr>
          <w:p w:rsidR="008C2833" w:rsidRPr="003322A4" w:rsidRDefault="00E06E8D" w:rsidP="004B05AB">
            <w:pPr>
              <w:spacing w:after="0" w:line="240" w:lineRule="auto"/>
              <w:jc w:val="center"/>
              <w:rPr>
                <w:sz w:val="22"/>
                <w:szCs w:val="22"/>
              </w:rPr>
            </w:pPr>
            <w:r>
              <w:rPr>
                <w:sz w:val="22"/>
                <w:szCs w:val="22"/>
              </w:rPr>
              <w:t>90</w:t>
            </w:r>
          </w:p>
        </w:tc>
        <w:tc>
          <w:tcPr>
            <w:tcW w:w="1005" w:type="dxa"/>
            <w:vAlign w:val="center"/>
          </w:tcPr>
          <w:p w:rsidR="008C2833" w:rsidRPr="003322A4" w:rsidRDefault="00E06E8D" w:rsidP="004B05AB">
            <w:pPr>
              <w:spacing w:after="0" w:line="240" w:lineRule="auto"/>
              <w:jc w:val="center"/>
              <w:rPr>
                <w:sz w:val="22"/>
                <w:szCs w:val="22"/>
              </w:rPr>
            </w:pPr>
            <w:r>
              <w:rPr>
                <w:sz w:val="22"/>
                <w:szCs w:val="22"/>
              </w:rPr>
              <w:t>100</w:t>
            </w:r>
          </w:p>
        </w:tc>
      </w:tr>
      <w:tr w:rsidR="008C2833" w:rsidRPr="00A47F2F" w:rsidTr="004B05AB">
        <w:trPr>
          <w:gridAfter w:val="1"/>
          <w:wAfter w:w="15" w:type="dxa"/>
          <w:trHeight w:val="549"/>
        </w:trPr>
        <w:tc>
          <w:tcPr>
            <w:tcW w:w="1757" w:type="dxa"/>
            <w:shd w:val="clear" w:color="auto" w:fill="auto"/>
            <w:vAlign w:val="center"/>
          </w:tcPr>
          <w:p w:rsidR="008C2833" w:rsidRPr="003322A4" w:rsidRDefault="008C2833" w:rsidP="0081680B">
            <w:pPr>
              <w:rPr>
                <w:sz w:val="22"/>
                <w:szCs w:val="22"/>
              </w:rPr>
            </w:pPr>
            <w:r w:rsidRPr="003322A4">
              <w:rPr>
                <w:b/>
                <w:bCs/>
                <w:color w:val="FF0000"/>
                <w:sz w:val="22"/>
                <w:szCs w:val="22"/>
              </w:rPr>
              <w:t>PG.1.</w:t>
            </w:r>
            <w:r>
              <w:rPr>
                <w:b/>
                <w:bCs/>
                <w:color w:val="FF0000"/>
                <w:sz w:val="22"/>
                <w:szCs w:val="22"/>
              </w:rPr>
              <w:t>1.b</w:t>
            </w:r>
          </w:p>
        </w:tc>
        <w:tc>
          <w:tcPr>
            <w:tcW w:w="5042" w:type="dxa"/>
            <w:shd w:val="clear" w:color="auto" w:fill="auto"/>
            <w:vAlign w:val="center"/>
          </w:tcPr>
          <w:p w:rsidR="008C2833" w:rsidRPr="003322A4" w:rsidRDefault="0022699B" w:rsidP="0081680B">
            <w:pPr>
              <w:spacing w:after="0" w:line="240" w:lineRule="auto"/>
              <w:rPr>
                <w:sz w:val="22"/>
                <w:szCs w:val="22"/>
              </w:rPr>
            </w:pPr>
            <w:r>
              <w:rPr>
                <w:sz w:val="22"/>
                <w:szCs w:val="22"/>
              </w:rPr>
              <w:t>Okul tanıtımı gezilerine katılan öğrenci oranı %</w:t>
            </w:r>
          </w:p>
        </w:tc>
        <w:tc>
          <w:tcPr>
            <w:tcW w:w="957" w:type="dxa"/>
            <w:shd w:val="clear" w:color="auto" w:fill="auto"/>
            <w:noWrap/>
            <w:vAlign w:val="center"/>
          </w:tcPr>
          <w:p w:rsidR="008C2833" w:rsidRPr="003322A4" w:rsidRDefault="00DD2B04" w:rsidP="004B05AB">
            <w:pPr>
              <w:spacing w:after="0" w:line="240" w:lineRule="auto"/>
              <w:jc w:val="center"/>
              <w:rPr>
                <w:sz w:val="22"/>
                <w:szCs w:val="22"/>
              </w:rPr>
            </w:pPr>
            <w:r>
              <w:rPr>
                <w:sz w:val="22"/>
                <w:szCs w:val="22"/>
              </w:rPr>
              <w:t>40</w:t>
            </w:r>
          </w:p>
        </w:tc>
        <w:tc>
          <w:tcPr>
            <w:tcW w:w="1092" w:type="dxa"/>
            <w:gridSpan w:val="2"/>
            <w:shd w:val="clear" w:color="auto" w:fill="auto"/>
            <w:noWrap/>
            <w:vAlign w:val="center"/>
          </w:tcPr>
          <w:p w:rsidR="008C2833" w:rsidRPr="003322A4" w:rsidRDefault="00DD2B04" w:rsidP="004B05AB">
            <w:pPr>
              <w:spacing w:after="0" w:line="240" w:lineRule="auto"/>
              <w:jc w:val="center"/>
              <w:rPr>
                <w:sz w:val="22"/>
                <w:szCs w:val="22"/>
              </w:rPr>
            </w:pPr>
            <w:r>
              <w:rPr>
                <w:sz w:val="22"/>
                <w:szCs w:val="22"/>
              </w:rPr>
              <w:t>45</w:t>
            </w:r>
          </w:p>
        </w:tc>
        <w:tc>
          <w:tcPr>
            <w:tcW w:w="1041" w:type="dxa"/>
            <w:vAlign w:val="center"/>
          </w:tcPr>
          <w:p w:rsidR="008C2833" w:rsidRPr="003322A4" w:rsidRDefault="00DD2B04" w:rsidP="004B05AB">
            <w:pPr>
              <w:spacing w:after="0" w:line="240" w:lineRule="auto"/>
              <w:jc w:val="center"/>
              <w:rPr>
                <w:sz w:val="22"/>
                <w:szCs w:val="22"/>
              </w:rPr>
            </w:pPr>
            <w:r>
              <w:rPr>
                <w:sz w:val="22"/>
                <w:szCs w:val="22"/>
              </w:rPr>
              <w:t>50</w:t>
            </w:r>
          </w:p>
        </w:tc>
        <w:tc>
          <w:tcPr>
            <w:tcW w:w="1007" w:type="dxa"/>
            <w:vAlign w:val="center"/>
          </w:tcPr>
          <w:p w:rsidR="008C2833" w:rsidRPr="003322A4" w:rsidRDefault="00DD2B04" w:rsidP="004B05AB">
            <w:pPr>
              <w:spacing w:after="0" w:line="240" w:lineRule="auto"/>
              <w:jc w:val="center"/>
              <w:rPr>
                <w:sz w:val="22"/>
                <w:szCs w:val="22"/>
              </w:rPr>
            </w:pPr>
            <w:r>
              <w:rPr>
                <w:sz w:val="22"/>
                <w:szCs w:val="22"/>
              </w:rPr>
              <w:t>55</w:t>
            </w:r>
          </w:p>
        </w:tc>
        <w:tc>
          <w:tcPr>
            <w:tcW w:w="1092" w:type="dxa"/>
            <w:vAlign w:val="center"/>
          </w:tcPr>
          <w:p w:rsidR="008C2833" w:rsidRPr="003322A4" w:rsidRDefault="00DD2B04" w:rsidP="004B05AB">
            <w:pPr>
              <w:spacing w:after="0" w:line="240" w:lineRule="auto"/>
              <w:jc w:val="center"/>
              <w:rPr>
                <w:sz w:val="22"/>
                <w:szCs w:val="22"/>
              </w:rPr>
            </w:pPr>
            <w:r>
              <w:rPr>
                <w:sz w:val="22"/>
                <w:szCs w:val="22"/>
              </w:rPr>
              <w:t>60</w:t>
            </w:r>
          </w:p>
        </w:tc>
        <w:tc>
          <w:tcPr>
            <w:tcW w:w="1005" w:type="dxa"/>
            <w:vAlign w:val="center"/>
          </w:tcPr>
          <w:p w:rsidR="008C2833" w:rsidRPr="003322A4" w:rsidRDefault="00DD2B04" w:rsidP="00DD2B04">
            <w:pPr>
              <w:spacing w:after="0" w:line="240" w:lineRule="auto"/>
              <w:jc w:val="center"/>
              <w:rPr>
                <w:sz w:val="22"/>
                <w:szCs w:val="22"/>
              </w:rPr>
            </w:pPr>
            <w:r>
              <w:rPr>
                <w:sz w:val="22"/>
                <w:szCs w:val="22"/>
              </w:rPr>
              <w:t>65</w:t>
            </w:r>
          </w:p>
        </w:tc>
      </w:tr>
    </w:tbl>
    <w:p w:rsidR="008C2833" w:rsidRDefault="008C2833" w:rsidP="008C2833">
      <w:pPr>
        <w:jc w:val="both"/>
        <w:rPr>
          <w:b/>
          <w:color w:val="FF0000"/>
          <w:szCs w:val="24"/>
        </w:rPr>
      </w:pPr>
    </w:p>
    <w:p w:rsidR="008C2833" w:rsidRPr="002B6FDB" w:rsidRDefault="008C2833" w:rsidP="008C2833">
      <w:pPr>
        <w:jc w:val="both"/>
        <w:rPr>
          <w:b/>
          <w:i/>
          <w:szCs w:val="24"/>
        </w:rPr>
      </w:pPr>
    </w:p>
    <w:p w:rsidR="008C2833" w:rsidRDefault="008C2833" w:rsidP="008C2833">
      <w:pPr>
        <w:rPr>
          <w:b/>
          <w:sz w:val="28"/>
        </w:rPr>
      </w:pPr>
    </w:p>
    <w:p w:rsidR="006C3755" w:rsidRDefault="006C3755" w:rsidP="008C2833">
      <w:pPr>
        <w:rPr>
          <w:b/>
          <w:sz w:val="28"/>
        </w:rPr>
      </w:pPr>
    </w:p>
    <w:p w:rsidR="006C3755" w:rsidRDefault="006C3755" w:rsidP="008C2833">
      <w:pPr>
        <w:rPr>
          <w:b/>
          <w:sz w:val="28"/>
        </w:rPr>
      </w:pPr>
    </w:p>
    <w:p w:rsidR="003A0EA7" w:rsidRDefault="003A0EA7" w:rsidP="008C2833">
      <w:pPr>
        <w:rPr>
          <w:b/>
          <w:sz w:val="28"/>
        </w:rPr>
      </w:pPr>
    </w:p>
    <w:p w:rsidR="00993E20" w:rsidRDefault="00993E20" w:rsidP="008C2833">
      <w:pPr>
        <w:rPr>
          <w:b/>
          <w:sz w:val="28"/>
        </w:rPr>
      </w:pPr>
    </w:p>
    <w:p w:rsidR="00993E20" w:rsidRDefault="00993E20" w:rsidP="008C2833">
      <w:pPr>
        <w:rPr>
          <w:b/>
          <w:sz w:val="28"/>
        </w:rPr>
      </w:pPr>
    </w:p>
    <w:p w:rsidR="008C2833" w:rsidRDefault="008C2833" w:rsidP="008C2833">
      <w:pPr>
        <w:rPr>
          <w:b/>
          <w:sz w:val="28"/>
        </w:rPr>
      </w:pPr>
      <w:r w:rsidRPr="002B6FDB">
        <w:rPr>
          <w:b/>
          <w:sz w:val="28"/>
        </w:rPr>
        <w:lastRenderedPageBreak/>
        <w:t>Eylemler</w:t>
      </w:r>
    </w:p>
    <w:p w:rsidR="008C2833" w:rsidRPr="002B6FDB" w:rsidRDefault="008C2833" w:rsidP="008C2833">
      <w:pPr>
        <w:rPr>
          <w:b/>
          <w:sz w:val="28"/>
        </w:rPr>
      </w:pPr>
    </w:p>
    <w:tbl>
      <w:tblPr>
        <w:tblW w:w="4829" w:type="pct"/>
        <w:tblLayout w:type="fixed"/>
        <w:tblCellMar>
          <w:left w:w="70" w:type="dxa"/>
          <w:right w:w="70" w:type="dxa"/>
        </w:tblCellMar>
        <w:tblLook w:val="04A0"/>
      </w:tblPr>
      <w:tblGrid>
        <w:gridCol w:w="964"/>
        <w:gridCol w:w="6349"/>
        <w:gridCol w:w="3172"/>
        <w:gridCol w:w="3175"/>
      </w:tblGrid>
      <w:tr w:rsidR="008C2833" w:rsidRPr="00A47F2F" w:rsidTr="0081680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C2833" w:rsidRPr="00A47F2F" w:rsidRDefault="008C2833" w:rsidP="0081680B">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C2833" w:rsidRPr="00A47F2F" w:rsidRDefault="008C2833" w:rsidP="0081680B">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center"/>
              <w:rPr>
                <w:b/>
                <w:bCs/>
                <w:color w:val="000000"/>
                <w:szCs w:val="24"/>
              </w:rPr>
            </w:pPr>
            <w:r>
              <w:rPr>
                <w:b/>
                <w:bCs/>
                <w:color w:val="000000"/>
                <w:szCs w:val="24"/>
              </w:rPr>
              <w:t>Eylem Tarihi</w:t>
            </w: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8C2833" w:rsidRPr="00A47F2F" w:rsidRDefault="00E06E8D" w:rsidP="0081680B">
            <w:pPr>
              <w:spacing w:after="0" w:line="240" w:lineRule="auto"/>
              <w:jc w:val="both"/>
              <w:rPr>
                <w:color w:val="000000"/>
                <w:szCs w:val="24"/>
              </w:rPr>
            </w:pPr>
            <w:r>
              <w:rPr>
                <w:color w:val="000000"/>
                <w:szCs w:val="24"/>
              </w:rPr>
              <w:t>8. sınıf öğrencilerin tercih rehberliği komisyonundan daha çok faydalanmaları için tercih rehberliği komisyonunun tanıtımı yapılacak.</w:t>
            </w:r>
          </w:p>
        </w:tc>
        <w:tc>
          <w:tcPr>
            <w:tcW w:w="1161" w:type="pct"/>
            <w:tcBorders>
              <w:top w:val="nil"/>
              <w:left w:val="nil"/>
              <w:bottom w:val="single" w:sz="8" w:space="0" w:color="auto"/>
              <w:right w:val="single" w:sz="8" w:space="0" w:color="auto"/>
            </w:tcBorders>
            <w:shd w:val="clear" w:color="auto" w:fill="auto"/>
            <w:vAlign w:val="center"/>
          </w:tcPr>
          <w:p w:rsidR="008C2833" w:rsidRPr="00A47F2F" w:rsidRDefault="00E06E8D" w:rsidP="0081680B">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E06E8D" w:rsidP="0081680B">
            <w:pPr>
              <w:spacing w:after="0" w:line="240" w:lineRule="auto"/>
              <w:jc w:val="both"/>
              <w:rPr>
                <w:color w:val="000000"/>
                <w:szCs w:val="24"/>
              </w:rPr>
            </w:pPr>
            <w:r>
              <w:rPr>
                <w:color w:val="000000"/>
                <w:szCs w:val="24"/>
              </w:rPr>
              <w:t>Mayıs</w:t>
            </w: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8C2833" w:rsidRPr="00E06E8D" w:rsidRDefault="00E06E8D" w:rsidP="00E06E8D">
            <w:pPr>
              <w:spacing w:after="0" w:line="240" w:lineRule="auto"/>
              <w:jc w:val="both"/>
              <w:rPr>
                <w:szCs w:val="24"/>
              </w:rPr>
            </w:pPr>
            <w:r w:rsidRPr="00E06E8D">
              <w:rPr>
                <w:szCs w:val="24"/>
              </w:rPr>
              <w:t>Üst öğrenim</w:t>
            </w:r>
            <w:r>
              <w:rPr>
                <w:szCs w:val="24"/>
              </w:rPr>
              <w:t xml:space="preserve"> kurumu gezileri düzenlenecek.</w:t>
            </w:r>
          </w:p>
        </w:tc>
        <w:tc>
          <w:tcPr>
            <w:tcW w:w="1161" w:type="pct"/>
            <w:tcBorders>
              <w:top w:val="nil"/>
              <w:left w:val="nil"/>
              <w:bottom w:val="single" w:sz="8" w:space="0" w:color="auto"/>
              <w:right w:val="single" w:sz="8" w:space="0" w:color="auto"/>
            </w:tcBorders>
            <w:shd w:val="clear" w:color="auto" w:fill="auto"/>
            <w:vAlign w:val="center"/>
          </w:tcPr>
          <w:p w:rsidR="008C2833" w:rsidRPr="00A47F2F" w:rsidRDefault="006124E8" w:rsidP="0081680B">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E06E8D" w:rsidP="0081680B">
            <w:pPr>
              <w:spacing w:after="0" w:line="240" w:lineRule="auto"/>
              <w:jc w:val="both"/>
              <w:rPr>
                <w:color w:val="000000"/>
                <w:szCs w:val="24"/>
              </w:rPr>
            </w:pPr>
            <w:r>
              <w:rPr>
                <w:color w:val="000000"/>
                <w:szCs w:val="24"/>
              </w:rPr>
              <w:t>Nisan - Mayıs</w:t>
            </w: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8C2833" w:rsidRPr="00E06E8D" w:rsidRDefault="006124E8" w:rsidP="0081680B">
            <w:pPr>
              <w:spacing w:after="0" w:line="240" w:lineRule="auto"/>
              <w:jc w:val="both"/>
              <w:rPr>
                <w:szCs w:val="24"/>
              </w:rPr>
            </w:pPr>
            <w:r>
              <w:rPr>
                <w:szCs w:val="24"/>
              </w:rPr>
              <w:t>Kariyer planlama dersinin aktif kullanılabilmesi için sınıf rehberlik öğretmenlerine rehberlik edilecek.</w:t>
            </w:r>
          </w:p>
        </w:tc>
        <w:tc>
          <w:tcPr>
            <w:tcW w:w="1161" w:type="pct"/>
            <w:tcBorders>
              <w:top w:val="nil"/>
              <w:left w:val="nil"/>
              <w:bottom w:val="single" w:sz="8" w:space="0" w:color="auto"/>
              <w:right w:val="single" w:sz="8" w:space="0" w:color="auto"/>
            </w:tcBorders>
            <w:shd w:val="clear" w:color="auto" w:fill="auto"/>
            <w:vAlign w:val="center"/>
          </w:tcPr>
          <w:p w:rsidR="008C2833" w:rsidRPr="00A47F2F" w:rsidRDefault="006124E8" w:rsidP="0081680B">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6124E8" w:rsidP="0081680B">
            <w:pPr>
              <w:spacing w:after="0" w:line="240" w:lineRule="auto"/>
              <w:jc w:val="both"/>
              <w:rPr>
                <w:color w:val="000000"/>
                <w:szCs w:val="24"/>
              </w:rPr>
            </w:pPr>
            <w:r>
              <w:rPr>
                <w:color w:val="000000"/>
                <w:szCs w:val="24"/>
              </w:rPr>
              <w:t>Eylül</w:t>
            </w:r>
          </w:p>
        </w:tc>
      </w:tr>
    </w:tbl>
    <w:p w:rsidR="008C2833" w:rsidRDefault="008C2833" w:rsidP="008C2833"/>
    <w:p w:rsidR="008D4E73" w:rsidRDefault="008D4E73" w:rsidP="002B6FDB"/>
    <w:p w:rsidR="006124E8" w:rsidRDefault="006124E8" w:rsidP="002B6FDB"/>
    <w:p w:rsidR="006124E8" w:rsidRDefault="006124E8" w:rsidP="002B6FDB"/>
    <w:p w:rsidR="006124E8" w:rsidRDefault="006124E8" w:rsidP="002B6FDB"/>
    <w:p w:rsidR="006124E8" w:rsidRDefault="006124E8" w:rsidP="002B6FDB"/>
    <w:p w:rsidR="006124E8" w:rsidRDefault="006124E8" w:rsidP="002B6FDB"/>
    <w:p w:rsidR="006124E8" w:rsidRPr="002B6FDB" w:rsidRDefault="006124E8" w:rsidP="002B6FDB"/>
    <w:p w:rsidR="00352E63" w:rsidRPr="00A47F2F" w:rsidRDefault="002159E5" w:rsidP="008D4E73">
      <w:pPr>
        <w:pStyle w:val="Balk2"/>
      </w:pPr>
      <w:bookmarkStart w:id="50" w:name="_Toc531097546"/>
      <w:r w:rsidRPr="00A47F2F">
        <w:lastRenderedPageBreak/>
        <w:t>TEMA I</w:t>
      </w:r>
      <w:r w:rsidR="008D4E73">
        <w:t>II</w:t>
      </w:r>
      <w:r w:rsidRPr="00A47F2F">
        <w:t>: KURUMSAL KAPASİTE</w:t>
      </w:r>
      <w:bookmarkEnd w:id="50"/>
    </w:p>
    <w:p w:rsidR="008D4E73" w:rsidRDefault="008D4E73" w:rsidP="008D4E73">
      <w:pPr>
        <w:pStyle w:val="Balk3"/>
      </w:pPr>
      <w:bookmarkStart w:id="51" w:name="_Toc416085167"/>
      <w:bookmarkStart w:id="52" w:name="_Toc529519470"/>
      <w:r>
        <w:t xml:space="preserve">Stratejik Amaç 3: </w:t>
      </w:r>
    </w:p>
    <w:p w:rsidR="008D4E73" w:rsidRPr="008D4E73" w:rsidRDefault="008C2833" w:rsidP="008D4E73">
      <w:pPr>
        <w:ind w:firstLine="708"/>
        <w:jc w:val="both"/>
      </w:pPr>
      <w:r w:rsidRPr="008C2833">
        <w:t xml:space="preserve">Eğitim ve öğretim faaliyetlerinin daha nitelikli olarak verilebilmesi için okulumuzun kurumsal kapasitesi güçlendirilecektir. </w:t>
      </w:r>
    </w:p>
    <w:p w:rsidR="008D4E73" w:rsidRPr="00A47F2F" w:rsidRDefault="008D4E73" w:rsidP="008D4E73">
      <w:pPr>
        <w:pStyle w:val="Balk2"/>
        <w:ind w:left="568"/>
        <w:rPr>
          <w:b w:val="0"/>
          <w:sz w:val="24"/>
          <w:szCs w:val="24"/>
        </w:rPr>
      </w:pPr>
    </w:p>
    <w:p w:rsidR="008D4E73" w:rsidRDefault="008D4E73" w:rsidP="008D4E73">
      <w:pPr>
        <w:pStyle w:val="Balk3"/>
        <w:rPr>
          <w:rFonts w:ascii="Book Antiqua" w:hAnsi="Book Antiqua"/>
          <w:sz w:val="24"/>
          <w:szCs w:val="24"/>
        </w:rPr>
      </w:pPr>
      <w:r w:rsidRPr="00D84686">
        <w:rPr>
          <w:rStyle w:val="Balk4Char"/>
        </w:rPr>
        <w:t xml:space="preserve">Stratejik Hedef </w:t>
      </w:r>
      <w:r w:rsidR="008C2833" w:rsidRPr="00D84686">
        <w:rPr>
          <w:rStyle w:val="Balk4Char"/>
        </w:rPr>
        <w:t>3</w:t>
      </w:r>
      <w:r w:rsidRPr="00D84686">
        <w:rPr>
          <w:rStyle w:val="Balk4Char"/>
        </w:rPr>
        <w:t>.1.</w:t>
      </w:r>
      <w:r w:rsidRPr="00D84686">
        <w:rPr>
          <w:rFonts w:ascii="Book Antiqua" w:hAnsi="Book Antiqua"/>
          <w:sz w:val="24"/>
          <w:szCs w:val="24"/>
        </w:rPr>
        <w:t xml:space="preserve">  </w:t>
      </w:r>
    </w:p>
    <w:p w:rsidR="008F3D60" w:rsidRDefault="008F3D60" w:rsidP="008D4E73">
      <w:pPr>
        <w:rPr>
          <w:b/>
          <w:i/>
        </w:rPr>
      </w:pPr>
    </w:p>
    <w:p w:rsidR="008D4E73" w:rsidRPr="002B6FDB" w:rsidRDefault="008D4E73" w:rsidP="008D4E7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8D4E73" w:rsidRPr="00A47F2F" w:rsidTr="008D4E73">
        <w:trPr>
          <w:trHeight w:val="421"/>
        </w:trPr>
        <w:tc>
          <w:tcPr>
            <w:tcW w:w="1757" w:type="dxa"/>
            <w:vMerge w:val="restart"/>
            <w:shd w:val="clear" w:color="auto" w:fill="auto"/>
            <w:noWrap/>
            <w:vAlign w:val="center"/>
            <w:hideMark/>
          </w:tcPr>
          <w:p w:rsidR="008D4E73" w:rsidRPr="003322A4" w:rsidRDefault="008D4E73"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D4E73" w:rsidRPr="003322A4" w:rsidRDefault="008D4E73" w:rsidP="008D4E73">
            <w:pPr>
              <w:spacing w:after="0" w:line="240" w:lineRule="auto"/>
              <w:rPr>
                <w:b/>
                <w:bCs/>
                <w:color w:val="000000"/>
                <w:sz w:val="20"/>
                <w:szCs w:val="22"/>
              </w:rPr>
            </w:pPr>
            <w:r w:rsidRPr="003322A4">
              <w:rPr>
                <w:b/>
                <w:bCs/>
                <w:color w:val="000000"/>
                <w:sz w:val="20"/>
                <w:szCs w:val="22"/>
              </w:rPr>
              <w:t>PERFORMANS</w:t>
            </w:r>
          </w:p>
          <w:p w:rsidR="008D4E73" w:rsidRPr="003322A4" w:rsidRDefault="008D4E73"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D4E73" w:rsidRPr="003322A4" w:rsidRDefault="008D4E73"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D4E73" w:rsidRPr="003322A4" w:rsidRDefault="008D4E73" w:rsidP="008D4E73">
            <w:pPr>
              <w:spacing w:after="0" w:line="240" w:lineRule="auto"/>
              <w:rPr>
                <w:b/>
                <w:bCs/>
                <w:color w:val="000000"/>
                <w:sz w:val="22"/>
                <w:szCs w:val="22"/>
              </w:rPr>
            </w:pPr>
            <w:r w:rsidRPr="003322A4">
              <w:rPr>
                <w:b/>
                <w:bCs/>
                <w:color w:val="000000"/>
                <w:sz w:val="22"/>
                <w:szCs w:val="22"/>
              </w:rPr>
              <w:t>HEDEF</w:t>
            </w:r>
          </w:p>
        </w:tc>
      </w:tr>
      <w:tr w:rsidR="008D4E73" w:rsidRPr="00A47F2F" w:rsidTr="008D4E73">
        <w:trPr>
          <w:gridAfter w:val="1"/>
          <w:wAfter w:w="15" w:type="dxa"/>
          <w:trHeight w:val="309"/>
        </w:trPr>
        <w:tc>
          <w:tcPr>
            <w:tcW w:w="1757" w:type="dxa"/>
            <w:vMerge/>
            <w:shd w:val="clear" w:color="auto" w:fill="auto"/>
            <w:vAlign w:val="center"/>
            <w:hideMark/>
          </w:tcPr>
          <w:p w:rsidR="008D4E73" w:rsidRPr="003322A4" w:rsidRDefault="008D4E73" w:rsidP="008D4E73">
            <w:pPr>
              <w:spacing w:after="0" w:line="240" w:lineRule="auto"/>
              <w:rPr>
                <w:b/>
                <w:bCs/>
                <w:sz w:val="22"/>
                <w:szCs w:val="22"/>
              </w:rPr>
            </w:pPr>
          </w:p>
        </w:tc>
        <w:tc>
          <w:tcPr>
            <w:tcW w:w="5042" w:type="dxa"/>
            <w:vMerge/>
            <w:shd w:val="clear" w:color="auto" w:fill="auto"/>
            <w:vAlign w:val="center"/>
            <w:hideMark/>
          </w:tcPr>
          <w:p w:rsidR="008D4E73" w:rsidRPr="003322A4" w:rsidRDefault="008D4E73" w:rsidP="008D4E73">
            <w:pPr>
              <w:spacing w:after="0" w:line="240" w:lineRule="auto"/>
              <w:rPr>
                <w:b/>
                <w:bCs/>
                <w:sz w:val="22"/>
                <w:szCs w:val="22"/>
              </w:rPr>
            </w:pPr>
          </w:p>
        </w:tc>
        <w:tc>
          <w:tcPr>
            <w:tcW w:w="957" w:type="dxa"/>
            <w:shd w:val="clear" w:color="auto" w:fill="auto"/>
            <w:noWrap/>
            <w:vAlign w:val="center"/>
            <w:hideMark/>
          </w:tcPr>
          <w:p w:rsidR="008D4E73" w:rsidRPr="003322A4" w:rsidRDefault="008D4E73" w:rsidP="008D4E73">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8D4E73" w:rsidRPr="003322A4" w:rsidRDefault="008D4E73" w:rsidP="008D4E73">
            <w:pPr>
              <w:spacing w:after="0" w:line="240" w:lineRule="auto"/>
              <w:rPr>
                <w:b/>
                <w:bCs/>
                <w:sz w:val="22"/>
                <w:szCs w:val="22"/>
              </w:rPr>
            </w:pPr>
            <w:r w:rsidRPr="003322A4">
              <w:rPr>
                <w:b/>
                <w:bCs/>
                <w:sz w:val="22"/>
                <w:szCs w:val="22"/>
              </w:rPr>
              <w:t>2019</w:t>
            </w:r>
          </w:p>
        </w:tc>
        <w:tc>
          <w:tcPr>
            <w:tcW w:w="1041" w:type="dxa"/>
            <w:vAlign w:val="center"/>
          </w:tcPr>
          <w:p w:rsidR="008D4E73" w:rsidRPr="003322A4" w:rsidRDefault="008D4E73" w:rsidP="008D4E73">
            <w:pPr>
              <w:spacing w:after="0" w:line="240" w:lineRule="auto"/>
              <w:rPr>
                <w:b/>
                <w:bCs/>
                <w:sz w:val="22"/>
                <w:szCs w:val="22"/>
              </w:rPr>
            </w:pPr>
            <w:r w:rsidRPr="003322A4">
              <w:rPr>
                <w:b/>
                <w:bCs/>
                <w:sz w:val="22"/>
                <w:szCs w:val="22"/>
              </w:rPr>
              <w:t>2020</w:t>
            </w:r>
          </w:p>
        </w:tc>
        <w:tc>
          <w:tcPr>
            <w:tcW w:w="1007" w:type="dxa"/>
            <w:vAlign w:val="center"/>
          </w:tcPr>
          <w:p w:rsidR="008D4E73" w:rsidRPr="003322A4" w:rsidRDefault="008D4E73" w:rsidP="008D4E73">
            <w:pPr>
              <w:spacing w:after="0" w:line="240" w:lineRule="auto"/>
              <w:rPr>
                <w:b/>
                <w:bCs/>
                <w:sz w:val="22"/>
                <w:szCs w:val="22"/>
              </w:rPr>
            </w:pPr>
            <w:r w:rsidRPr="003322A4">
              <w:rPr>
                <w:b/>
                <w:bCs/>
                <w:sz w:val="22"/>
                <w:szCs w:val="22"/>
              </w:rPr>
              <w:t>2021</w:t>
            </w:r>
          </w:p>
        </w:tc>
        <w:tc>
          <w:tcPr>
            <w:tcW w:w="1092" w:type="dxa"/>
            <w:vAlign w:val="center"/>
          </w:tcPr>
          <w:p w:rsidR="008D4E73" w:rsidRPr="003322A4" w:rsidRDefault="008D4E73" w:rsidP="008D4E73">
            <w:pPr>
              <w:spacing w:after="0" w:line="240" w:lineRule="auto"/>
              <w:rPr>
                <w:b/>
                <w:bCs/>
                <w:sz w:val="22"/>
                <w:szCs w:val="22"/>
              </w:rPr>
            </w:pPr>
            <w:r w:rsidRPr="003322A4">
              <w:rPr>
                <w:b/>
                <w:bCs/>
                <w:sz w:val="22"/>
                <w:szCs w:val="22"/>
              </w:rPr>
              <w:t>2022</w:t>
            </w:r>
          </w:p>
        </w:tc>
        <w:tc>
          <w:tcPr>
            <w:tcW w:w="1005" w:type="dxa"/>
            <w:vAlign w:val="center"/>
          </w:tcPr>
          <w:p w:rsidR="008D4E73" w:rsidRPr="003322A4" w:rsidRDefault="008D4E73" w:rsidP="008D4E73">
            <w:pPr>
              <w:spacing w:after="0" w:line="240" w:lineRule="auto"/>
              <w:rPr>
                <w:b/>
                <w:bCs/>
                <w:sz w:val="22"/>
                <w:szCs w:val="22"/>
              </w:rPr>
            </w:pPr>
            <w:r w:rsidRPr="003322A4">
              <w:rPr>
                <w:b/>
                <w:bCs/>
                <w:sz w:val="22"/>
                <w:szCs w:val="22"/>
              </w:rPr>
              <w:t>2023</w:t>
            </w:r>
          </w:p>
        </w:tc>
      </w:tr>
      <w:tr w:rsidR="008D4E73" w:rsidRPr="00A47F2F" w:rsidTr="003A0EA7">
        <w:trPr>
          <w:gridAfter w:val="1"/>
          <w:wAfter w:w="15" w:type="dxa"/>
          <w:trHeight w:val="549"/>
        </w:trPr>
        <w:tc>
          <w:tcPr>
            <w:tcW w:w="1757" w:type="dxa"/>
            <w:shd w:val="clear" w:color="auto" w:fill="auto"/>
            <w:vAlign w:val="center"/>
          </w:tcPr>
          <w:p w:rsidR="008D4E73" w:rsidRPr="003322A4" w:rsidRDefault="008D4E73" w:rsidP="008F3D60">
            <w:pPr>
              <w:spacing w:after="0" w:line="240" w:lineRule="auto"/>
              <w:rPr>
                <w:b/>
                <w:bCs/>
                <w:color w:val="FF0000"/>
                <w:sz w:val="22"/>
                <w:szCs w:val="22"/>
              </w:rPr>
            </w:pPr>
            <w:r w:rsidRPr="003322A4">
              <w:rPr>
                <w:b/>
                <w:bCs/>
                <w:color w:val="FF0000"/>
                <w:sz w:val="22"/>
                <w:szCs w:val="22"/>
              </w:rPr>
              <w:t>PG.</w:t>
            </w:r>
            <w:r w:rsidR="008F3D60">
              <w:rPr>
                <w:b/>
                <w:bCs/>
                <w:color w:val="FF0000"/>
                <w:sz w:val="22"/>
                <w:szCs w:val="22"/>
              </w:rPr>
              <w:t>3</w:t>
            </w:r>
            <w:r w:rsidRPr="003322A4">
              <w:rPr>
                <w:b/>
                <w:bCs/>
                <w:color w:val="FF0000"/>
                <w:sz w:val="22"/>
                <w:szCs w:val="22"/>
              </w:rPr>
              <w:t>.1</w:t>
            </w:r>
            <w:r>
              <w:rPr>
                <w:b/>
                <w:bCs/>
                <w:color w:val="FF0000"/>
                <w:sz w:val="22"/>
                <w:szCs w:val="22"/>
              </w:rPr>
              <w:t>.a</w:t>
            </w:r>
          </w:p>
        </w:tc>
        <w:tc>
          <w:tcPr>
            <w:tcW w:w="5042" w:type="dxa"/>
            <w:shd w:val="clear" w:color="auto" w:fill="auto"/>
            <w:vAlign w:val="center"/>
          </w:tcPr>
          <w:p w:rsidR="008D4E73" w:rsidRPr="003322A4" w:rsidRDefault="006124E8" w:rsidP="008D4E73">
            <w:pPr>
              <w:spacing w:after="0" w:line="240" w:lineRule="auto"/>
              <w:rPr>
                <w:sz w:val="22"/>
                <w:szCs w:val="22"/>
              </w:rPr>
            </w:pPr>
            <w:r>
              <w:rPr>
                <w:sz w:val="22"/>
                <w:szCs w:val="22"/>
              </w:rPr>
              <w:t>Sınıf mevcudu ortalaması %</w:t>
            </w:r>
          </w:p>
        </w:tc>
        <w:tc>
          <w:tcPr>
            <w:tcW w:w="957" w:type="dxa"/>
            <w:shd w:val="clear" w:color="auto" w:fill="auto"/>
            <w:noWrap/>
            <w:vAlign w:val="center"/>
          </w:tcPr>
          <w:p w:rsidR="008D4E73" w:rsidRPr="003322A4" w:rsidRDefault="003A0EA7" w:rsidP="003A0EA7">
            <w:pPr>
              <w:spacing w:after="0" w:line="240" w:lineRule="auto"/>
              <w:jc w:val="center"/>
              <w:rPr>
                <w:sz w:val="22"/>
                <w:szCs w:val="22"/>
              </w:rPr>
            </w:pPr>
            <w:r>
              <w:rPr>
                <w:sz w:val="22"/>
                <w:szCs w:val="22"/>
              </w:rPr>
              <w:t>35</w:t>
            </w:r>
          </w:p>
        </w:tc>
        <w:tc>
          <w:tcPr>
            <w:tcW w:w="1092" w:type="dxa"/>
            <w:gridSpan w:val="2"/>
            <w:shd w:val="clear" w:color="auto" w:fill="auto"/>
            <w:noWrap/>
            <w:vAlign w:val="center"/>
          </w:tcPr>
          <w:p w:rsidR="008D4E73" w:rsidRPr="003322A4" w:rsidRDefault="003A0EA7" w:rsidP="003A0EA7">
            <w:pPr>
              <w:spacing w:after="0" w:line="240" w:lineRule="auto"/>
              <w:jc w:val="center"/>
              <w:rPr>
                <w:sz w:val="22"/>
                <w:szCs w:val="22"/>
              </w:rPr>
            </w:pPr>
            <w:r>
              <w:rPr>
                <w:sz w:val="22"/>
                <w:szCs w:val="22"/>
              </w:rPr>
              <w:t>35</w:t>
            </w:r>
          </w:p>
        </w:tc>
        <w:tc>
          <w:tcPr>
            <w:tcW w:w="1041" w:type="dxa"/>
            <w:vAlign w:val="center"/>
          </w:tcPr>
          <w:p w:rsidR="008D4E73" w:rsidRPr="003322A4" w:rsidRDefault="003A0EA7" w:rsidP="003A0EA7">
            <w:pPr>
              <w:spacing w:after="0" w:line="240" w:lineRule="auto"/>
              <w:jc w:val="center"/>
              <w:rPr>
                <w:sz w:val="22"/>
                <w:szCs w:val="22"/>
              </w:rPr>
            </w:pPr>
            <w:r>
              <w:rPr>
                <w:sz w:val="22"/>
                <w:szCs w:val="22"/>
              </w:rPr>
              <w:t>30</w:t>
            </w:r>
          </w:p>
        </w:tc>
        <w:tc>
          <w:tcPr>
            <w:tcW w:w="1007" w:type="dxa"/>
            <w:vAlign w:val="center"/>
          </w:tcPr>
          <w:p w:rsidR="008D4E73" w:rsidRPr="003322A4" w:rsidRDefault="003A0EA7" w:rsidP="003A0EA7">
            <w:pPr>
              <w:spacing w:after="0" w:line="240" w:lineRule="auto"/>
              <w:jc w:val="center"/>
              <w:rPr>
                <w:sz w:val="22"/>
                <w:szCs w:val="22"/>
              </w:rPr>
            </w:pPr>
            <w:r>
              <w:rPr>
                <w:sz w:val="22"/>
                <w:szCs w:val="22"/>
              </w:rPr>
              <w:t>30</w:t>
            </w:r>
          </w:p>
        </w:tc>
        <w:tc>
          <w:tcPr>
            <w:tcW w:w="1092" w:type="dxa"/>
            <w:vAlign w:val="center"/>
          </w:tcPr>
          <w:p w:rsidR="008D4E73" w:rsidRPr="003322A4" w:rsidRDefault="003A0EA7" w:rsidP="003A0EA7">
            <w:pPr>
              <w:spacing w:after="0" w:line="240" w:lineRule="auto"/>
              <w:jc w:val="center"/>
              <w:rPr>
                <w:sz w:val="22"/>
                <w:szCs w:val="22"/>
              </w:rPr>
            </w:pPr>
            <w:r>
              <w:rPr>
                <w:sz w:val="22"/>
                <w:szCs w:val="22"/>
              </w:rPr>
              <w:t>30</w:t>
            </w:r>
          </w:p>
        </w:tc>
        <w:tc>
          <w:tcPr>
            <w:tcW w:w="1005" w:type="dxa"/>
            <w:vAlign w:val="center"/>
          </w:tcPr>
          <w:p w:rsidR="008D4E73" w:rsidRPr="003322A4" w:rsidRDefault="003A0EA7" w:rsidP="003A0EA7">
            <w:pPr>
              <w:spacing w:after="0" w:line="240" w:lineRule="auto"/>
              <w:jc w:val="center"/>
              <w:rPr>
                <w:sz w:val="22"/>
                <w:szCs w:val="22"/>
              </w:rPr>
            </w:pPr>
            <w:r>
              <w:rPr>
                <w:sz w:val="22"/>
                <w:szCs w:val="22"/>
              </w:rPr>
              <w:t>30</w:t>
            </w:r>
          </w:p>
        </w:tc>
      </w:tr>
      <w:tr w:rsidR="008D4E73" w:rsidRPr="00A47F2F" w:rsidTr="003A0EA7">
        <w:trPr>
          <w:gridAfter w:val="1"/>
          <w:wAfter w:w="15" w:type="dxa"/>
          <w:trHeight w:val="549"/>
        </w:trPr>
        <w:tc>
          <w:tcPr>
            <w:tcW w:w="1757" w:type="dxa"/>
            <w:shd w:val="clear" w:color="auto" w:fill="auto"/>
            <w:vAlign w:val="center"/>
          </w:tcPr>
          <w:p w:rsidR="008D4E73" w:rsidRPr="003322A4" w:rsidRDefault="008D4E73" w:rsidP="008F3D60">
            <w:pPr>
              <w:rPr>
                <w:sz w:val="22"/>
                <w:szCs w:val="22"/>
              </w:rPr>
            </w:pPr>
            <w:r w:rsidRPr="003322A4">
              <w:rPr>
                <w:b/>
                <w:bCs/>
                <w:color w:val="FF0000"/>
                <w:sz w:val="22"/>
                <w:szCs w:val="22"/>
              </w:rPr>
              <w:t>PG.</w:t>
            </w:r>
            <w:r w:rsidR="008F3D60">
              <w:rPr>
                <w:b/>
                <w:bCs/>
                <w:color w:val="FF0000"/>
                <w:sz w:val="22"/>
                <w:szCs w:val="22"/>
              </w:rPr>
              <w:t>3</w:t>
            </w:r>
            <w:r w:rsidRPr="003322A4">
              <w:rPr>
                <w:b/>
                <w:bCs/>
                <w:color w:val="FF0000"/>
                <w:sz w:val="22"/>
                <w:szCs w:val="22"/>
              </w:rPr>
              <w:t>.</w:t>
            </w:r>
            <w:r w:rsidR="008F3D60">
              <w:rPr>
                <w:b/>
                <w:bCs/>
                <w:color w:val="FF0000"/>
                <w:sz w:val="22"/>
                <w:szCs w:val="22"/>
              </w:rPr>
              <w:t>2</w:t>
            </w:r>
            <w:r>
              <w:rPr>
                <w:b/>
                <w:bCs/>
                <w:color w:val="FF0000"/>
                <w:sz w:val="22"/>
                <w:szCs w:val="22"/>
              </w:rPr>
              <w:t>.b</w:t>
            </w:r>
          </w:p>
        </w:tc>
        <w:tc>
          <w:tcPr>
            <w:tcW w:w="5042" w:type="dxa"/>
            <w:shd w:val="clear" w:color="auto" w:fill="auto"/>
            <w:vAlign w:val="center"/>
          </w:tcPr>
          <w:p w:rsidR="008D4E73" w:rsidRPr="003322A4" w:rsidRDefault="00255255" w:rsidP="008D4E73">
            <w:pPr>
              <w:spacing w:after="0" w:line="240" w:lineRule="auto"/>
              <w:rPr>
                <w:sz w:val="22"/>
                <w:szCs w:val="22"/>
              </w:rPr>
            </w:pPr>
            <w:r>
              <w:rPr>
                <w:sz w:val="22"/>
                <w:szCs w:val="22"/>
              </w:rPr>
              <w:t>Bahçede kullanılabilir bank sayısı</w:t>
            </w:r>
          </w:p>
        </w:tc>
        <w:tc>
          <w:tcPr>
            <w:tcW w:w="957" w:type="dxa"/>
            <w:shd w:val="clear" w:color="auto" w:fill="auto"/>
            <w:noWrap/>
            <w:vAlign w:val="center"/>
          </w:tcPr>
          <w:p w:rsidR="008D4E73" w:rsidRPr="003322A4" w:rsidRDefault="003A0EA7" w:rsidP="003A0EA7">
            <w:pPr>
              <w:spacing w:after="0" w:line="240" w:lineRule="auto"/>
              <w:jc w:val="center"/>
              <w:rPr>
                <w:sz w:val="22"/>
                <w:szCs w:val="22"/>
              </w:rPr>
            </w:pPr>
            <w:r>
              <w:rPr>
                <w:sz w:val="22"/>
                <w:szCs w:val="22"/>
              </w:rPr>
              <w:t>18</w:t>
            </w:r>
          </w:p>
        </w:tc>
        <w:tc>
          <w:tcPr>
            <w:tcW w:w="1092" w:type="dxa"/>
            <w:gridSpan w:val="2"/>
            <w:shd w:val="clear" w:color="auto" w:fill="auto"/>
            <w:noWrap/>
            <w:vAlign w:val="center"/>
          </w:tcPr>
          <w:p w:rsidR="008D4E73" w:rsidRPr="003322A4" w:rsidRDefault="003A0EA7" w:rsidP="003A0EA7">
            <w:pPr>
              <w:spacing w:after="0" w:line="240" w:lineRule="auto"/>
              <w:jc w:val="center"/>
              <w:rPr>
                <w:sz w:val="22"/>
                <w:szCs w:val="22"/>
              </w:rPr>
            </w:pPr>
            <w:r>
              <w:rPr>
                <w:sz w:val="22"/>
                <w:szCs w:val="22"/>
              </w:rPr>
              <w:t>20</w:t>
            </w:r>
          </w:p>
        </w:tc>
        <w:tc>
          <w:tcPr>
            <w:tcW w:w="1041" w:type="dxa"/>
            <w:vAlign w:val="center"/>
          </w:tcPr>
          <w:p w:rsidR="008D4E73" w:rsidRPr="003322A4" w:rsidRDefault="003A0EA7" w:rsidP="003A0EA7">
            <w:pPr>
              <w:spacing w:after="0" w:line="240" w:lineRule="auto"/>
              <w:jc w:val="center"/>
              <w:rPr>
                <w:sz w:val="22"/>
                <w:szCs w:val="22"/>
              </w:rPr>
            </w:pPr>
            <w:r>
              <w:rPr>
                <w:sz w:val="22"/>
                <w:szCs w:val="22"/>
              </w:rPr>
              <w:t>25</w:t>
            </w:r>
          </w:p>
        </w:tc>
        <w:tc>
          <w:tcPr>
            <w:tcW w:w="1007" w:type="dxa"/>
            <w:vAlign w:val="center"/>
          </w:tcPr>
          <w:p w:rsidR="008D4E73" w:rsidRPr="003322A4" w:rsidRDefault="003A0EA7" w:rsidP="003A0EA7">
            <w:pPr>
              <w:spacing w:after="0" w:line="240" w:lineRule="auto"/>
              <w:jc w:val="center"/>
              <w:rPr>
                <w:sz w:val="22"/>
                <w:szCs w:val="22"/>
              </w:rPr>
            </w:pPr>
            <w:r>
              <w:rPr>
                <w:sz w:val="22"/>
                <w:szCs w:val="22"/>
              </w:rPr>
              <w:t>30</w:t>
            </w:r>
          </w:p>
        </w:tc>
        <w:tc>
          <w:tcPr>
            <w:tcW w:w="1092" w:type="dxa"/>
            <w:vAlign w:val="center"/>
          </w:tcPr>
          <w:p w:rsidR="008D4E73" w:rsidRPr="003322A4" w:rsidRDefault="003A0EA7" w:rsidP="003A0EA7">
            <w:pPr>
              <w:spacing w:after="0" w:line="240" w:lineRule="auto"/>
              <w:jc w:val="center"/>
              <w:rPr>
                <w:sz w:val="22"/>
                <w:szCs w:val="22"/>
              </w:rPr>
            </w:pPr>
            <w:r>
              <w:rPr>
                <w:sz w:val="22"/>
                <w:szCs w:val="22"/>
              </w:rPr>
              <w:t>35</w:t>
            </w:r>
          </w:p>
        </w:tc>
        <w:tc>
          <w:tcPr>
            <w:tcW w:w="1005" w:type="dxa"/>
            <w:vAlign w:val="center"/>
          </w:tcPr>
          <w:p w:rsidR="008D4E73" w:rsidRPr="003322A4" w:rsidRDefault="003A0EA7" w:rsidP="003A0EA7">
            <w:pPr>
              <w:spacing w:after="0" w:line="240" w:lineRule="auto"/>
              <w:jc w:val="center"/>
              <w:rPr>
                <w:sz w:val="22"/>
                <w:szCs w:val="22"/>
              </w:rPr>
            </w:pPr>
            <w:r>
              <w:rPr>
                <w:sz w:val="22"/>
                <w:szCs w:val="22"/>
              </w:rPr>
              <w:t>40</w:t>
            </w:r>
          </w:p>
        </w:tc>
      </w:tr>
      <w:tr w:rsidR="008D4E73" w:rsidRPr="00A47F2F" w:rsidTr="003A0EA7">
        <w:trPr>
          <w:gridAfter w:val="1"/>
          <w:wAfter w:w="15" w:type="dxa"/>
          <w:trHeight w:val="549"/>
        </w:trPr>
        <w:tc>
          <w:tcPr>
            <w:tcW w:w="1757" w:type="dxa"/>
            <w:shd w:val="clear" w:color="auto" w:fill="auto"/>
            <w:vAlign w:val="center"/>
          </w:tcPr>
          <w:p w:rsidR="008D4E73" w:rsidRPr="003322A4" w:rsidRDefault="008D4E73" w:rsidP="008F3D60">
            <w:pPr>
              <w:rPr>
                <w:sz w:val="22"/>
                <w:szCs w:val="22"/>
              </w:rPr>
            </w:pPr>
            <w:r w:rsidRPr="003322A4">
              <w:rPr>
                <w:b/>
                <w:bCs/>
                <w:color w:val="FF0000"/>
                <w:sz w:val="22"/>
                <w:szCs w:val="22"/>
              </w:rPr>
              <w:t>PG.</w:t>
            </w:r>
            <w:r w:rsidR="008F3D60">
              <w:rPr>
                <w:b/>
                <w:bCs/>
                <w:color w:val="FF0000"/>
                <w:sz w:val="22"/>
                <w:szCs w:val="22"/>
              </w:rPr>
              <w:t>3</w:t>
            </w:r>
            <w:r w:rsidRPr="003322A4">
              <w:rPr>
                <w:b/>
                <w:bCs/>
                <w:color w:val="FF0000"/>
                <w:sz w:val="22"/>
                <w:szCs w:val="22"/>
              </w:rPr>
              <w:t>.</w:t>
            </w:r>
            <w:r w:rsidR="008F3D60">
              <w:rPr>
                <w:b/>
                <w:bCs/>
                <w:color w:val="FF0000"/>
                <w:sz w:val="22"/>
                <w:szCs w:val="22"/>
              </w:rPr>
              <w:t>3</w:t>
            </w:r>
            <w:r>
              <w:rPr>
                <w:b/>
                <w:bCs/>
                <w:color w:val="FF0000"/>
                <w:sz w:val="22"/>
                <w:szCs w:val="22"/>
              </w:rPr>
              <w:t>.c.</w:t>
            </w:r>
          </w:p>
        </w:tc>
        <w:tc>
          <w:tcPr>
            <w:tcW w:w="5042" w:type="dxa"/>
            <w:shd w:val="clear" w:color="auto" w:fill="auto"/>
            <w:vAlign w:val="center"/>
          </w:tcPr>
          <w:p w:rsidR="008D4E73" w:rsidRPr="003322A4" w:rsidRDefault="00255255" w:rsidP="008D4E73">
            <w:pPr>
              <w:spacing w:after="0" w:line="240" w:lineRule="auto"/>
              <w:rPr>
                <w:sz w:val="22"/>
                <w:szCs w:val="22"/>
              </w:rPr>
            </w:pPr>
            <w:r>
              <w:rPr>
                <w:sz w:val="22"/>
                <w:szCs w:val="22"/>
              </w:rPr>
              <w:t>Öğretmenler odası ve öğretmen dolabı yeterliği (0-1)</w:t>
            </w:r>
          </w:p>
        </w:tc>
        <w:tc>
          <w:tcPr>
            <w:tcW w:w="957" w:type="dxa"/>
            <w:shd w:val="clear" w:color="auto" w:fill="auto"/>
            <w:noWrap/>
            <w:vAlign w:val="center"/>
          </w:tcPr>
          <w:p w:rsidR="008D4E73" w:rsidRPr="003322A4" w:rsidRDefault="00255255" w:rsidP="003A0EA7">
            <w:pPr>
              <w:spacing w:after="0" w:line="240" w:lineRule="auto"/>
              <w:jc w:val="center"/>
              <w:rPr>
                <w:sz w:val="22"/>
                <w:szCs w:val="22"/>
              </w:rPr>
            </w:pPr>
            <w:r>
              <w:rPr>
                <w:sz w:val="22"/>
                <w:szCs w:val="22"/>
              </w:rPr>
              <w:t>0</w:t>
            </w:r>
          </w:p>
        </w:tc>
        <w:tc>
          <w:tcPr>
            <w:tcW w:w="1092" w:type="dxa"/>
            <w:gridSpan w:val="2"/>
            <w:shd w:val="clear" w:color="auto" w:fill="auto"/>
            <w:noWrap/>
            <w:vAlign w:val="center"/>
          </w:tcPr>
          <w:p w:rsidR="008D4E73" w:rsidRPr="003322A4" w:rsidRDefault="00255255" w:rsidP="003A0EA7">
            <w:pPr>
              <w:spacing w:after="0" w:line="240" w:lineRule="auto"/>
              <w:jc w:val="center"/>
              <w:rPr>
                <w:sz w:val="22"/>
                <w:szCs w:val="22"/>
              </w:rPr>
            </w:pPr>
            <w:r>
              <w:rPr>
                <w:sz w:val="22"/>
                <w:szCs w:val="22"/>
              </w:rPr>
              <w:t>-</w:t>
            </w:r>
          </w:p>
        </w:tc>
        <w:tc>
          <w:tcPr>
            <w:tcW w:w="1041" w:type="dxa"/>
            <w:vAlign w:val="center"/>
          </w:tcPr>
          <w:p w:rsidR="008D4E73" w:rsidRPr="003322A4" w:rsidRDefault="00255255" w:rsidP="003A0EA7">
            <w:pPr>
              <w:spacing w:after="0" w:line="240" w:lineRule="auto"/>
              <w:jc w:val="center"/>
              <w:rPr>
                <w:sz w:val="22"/>
                <w:szCs w:val="22"/>
              </w:rPr>
            </w:pPr>
            <w:r>
              <w:rPr>
                <w:sz w:val="22"/>
                <w:szCs w:val="22"/>
              </w:rPr>
              <w:t>1</w:t>
            </w:r>
          </w:p>
        </w:tc>
        <w:tc>
          <w:tcPr>
            <w:tcW w:w="1007" w:type="dxa"/>
            <w:vAlign w:val="center"/>
          </w:tcPr>
          <w:p w:rsidR="008D4E73" w:rsidRPr="003322A4" w:rsidRDefault="00255255" w:rsidP="003A0EA7">
            <w:pPr>
              <w:spacing w:after="0" w:line="240" w:lineRule="auto"/>
              <w:jc w:val="center"/>
              <w:rPr>
                <w:sz w:val="22"/>
                <w:szCs w:val="22"/>
              </w:rPr>
            </w:pPr>
            <w:r>
              <w:rPr>
                <w:sz w:val="22"/>
                <w:szCs w:val="22"/>
              </w:rPr>
              <w:t>1</w:t>
            </w:r>
          </w:p>
        </w:tc>
        <w:tc>
          <w:tcPr>
            <w:tcW w:w="1092" w:type="dxa"/>
            <w:vAlign w:val="center"/>
          </w:tcPr>
          <w:p w:rsidR="008D4E73" w:rsidRPr="003322A4" w:rsidRDefault="00255255" w:rsidP="003A0EA7">
            <w:pPr>
              <w:spacing w:after="0" w:line="240" w:lineRule="auto"/>
              <w:jc w:val="center"/>
              <w:rPr>
                <w:sz w:val="22"/>
                <w:szCs w:val="22"/>
              </w:rPr>
            </w:pPr>
            <w:r>
              <w:rPr>
                <w:sz w:val="22"/>
                <w:szCs w:val="22"/>
              </w:rPr>
              <w:t>1</w:t>
            </w:r>
          </w:p>
        </w:tc>
        <w:tc>
          <w:tcPr>
            <w:tcW w:w="1005" w:type="dxa"/>
            <w:vAlign w:val="center"/>
          </w:tcPr>
          <w:p w:rsidR="008D4E73" w:rsidRPr="003322A4" w:rsidRDefault="00255255" w:rsidP="003A0EA7">
            <w:pPr>
              <w:spacing w:after="0" w:line="240" w:lineRule="auto"/>
              <w:jc w:val="center"/>
              <w:rPr>
                <w:sz w:val="22"/>
                <w:szCs w:val="22"/>
              </w:rPr>
            </w:pPr>
            <w:r>
              <w:rPr>
                <w:sz w:val="22"/>
                <w:szCs w:val="22"/>
              </w:rPr>
              <w:t>1</w:t>
            </w:r>
          </w:p>
        </w:tc>
      </w:tr>
    </w:tbl>
    <w:p w:rsidR="008D4E73" w:rsidRPr="002B6FDB" w:rsidRDefault="008D4E73" w:rsidP="008D4E73">
      <w:pPr>
        <w:jc w:val="both"/>
        <w:rPr>
          <w:b/>
          <w:i/>
          <w:szCs w:val="24"/>
        </w:rPr>
      </w:pPr>
    </w:p>
    <w:p w:rsidR="00D41148" w:rsidRDefault="00D41148" w:rsidP="008D4E73">
      <w:pPr>
        <w:rPr>
          <w:b/>
          <w:sz w:val="28"/>
        </w:rPr>
      </w:pPr>
    </w:p>
    <w:p w:rsidR="006C3755" w:rsidRDefault="006C3755" w:rsidP="008D4E73">
      <w:pPr>
        <w:rPr>
          <w:b/>
          <w:sz w:val="28"/>
        </w:rPr>
      </w:pPr>
    </w:p>
    <w:p w:rsidR="006C3755" w:rsidRDefault="006C3755" w:rsidP="008D4E73">
      <w:pPr>
        <w:rPr>
          <w:b/>
          <w:sz w:val="28"/>
        </w:rPr>
      </w:pPr>
    </w:p>
    <w:p w:rsidR="008D4E73" w:rsidRDefault="008D4E73" w:rsidP="008D4E73">
      <w:pPr>
        <w:rPr>
          <w:b/>
          <w:sz w:val="28"/>
        </w:rPr>
      </w:pPr>
      <w:r w:rsidRPr="002B6FDB">
        <w:rPr>
          <w:b/>
          <w:sz w:val="28"/>
        </w:rPr>
        <w:lastRenderedPageBreak/>
        <w:t>Eylemler</w:t>
      </w:r>
    </w:p>
    <w:p w:rsidR="008D4E73" w:rsidRPr="002B6FDB" w:rsidRDefault="008D4E73" w:rsidP="008D4E73">
      <w:pPr>
        <w:rPr>
          <w:b/>
          <w:sz w:val="28"/>
        </w:rPr>
      </w:pPr>
    </w:p>
    <w:tbl>
      <w:tblPr>
        <w:tblW w:w="4829" w:type="pct"/>
        <w:tblLayout w:type="fixed"/>
        <w:tblCellMar>
          <w:left w:w="70" w:type="dxa"/>
          <w:right w:w="70" w:type="dxa"/>
        </w:tblCellMar>
        <w:tblLook w:val="04A0"/>
      </w:tblPr>
      <w:tblGrid>
        <w:gridCol w:w="964"/>
        <w:gridCol w:w="6349"/>
        <w:gridCol w:w="3172"/>
        <w:gridCol w:w="3175"/>
      </w:tblGrid>
      <w:tr w:rsidR="008D4E73"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D4E73" w:rsidRPr="00A47F2F" w:rsidRDefault="008D4E73"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D4E73" w:rsidRPr="00A47F2F" w:rsidRDefault="008D4E73"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Tarihi</w:t>
            </w:r>
          </w:p>
        </w:tc>
      </w:tr>
      <w:tr w:rsidR="001329C6"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rsidR="001329C6" w:rsidRPr="00A47F2F" w:rsidRDefault="001329C6" w:rsidP="00BF361E">
            <w:pPr>
              <w:spacing w:after="0" w:line="240" w:lineRule="auto"/>
              <w:jc w:val="center"/>
              <w:rPr>
                <w:b/>
                <w:bCs/>
                <w:color w:val="000000"/>
                <w:szCs w:val="24"/>
              </w:rPr>
            </w:pPr>
            <w:r>
              <w:rPr>
                <w:b/>
                <w:bCs/>
                <w:color w:val="000000"/>
                <w:szCs w:val="24"/>
              </w:rPr>
              <w:t>3.1.1.</w:t>
            </w:r>
          </w:p>
        </w:tc>
        <w:tc>
          <w:tcPr>
            <w:tcW w:w="2324" w:type="pct"/>
            <w:tcBorders>
              <w:top w:val="single" w:sz="8" w:space="0" w:color="auto"/>
              <w:left w:val="nil"/>
              <w:bottom w:val="single" w:sz="8" w:space="0" w:color="auto"/>
              <w:right w:val="single" w:sz="8" w:space="0" w:color="auto"/>
            </w:tcBorders>
            <w:shd w:val="clear" w:color="auto" w:fill="auto"/>
            <w:noWrap/>
            <w:vAlign w:val="center"/>
          </w:tcPr>
          <w:p w:rsidR="001329C6" w:rsidRPr="00A47F2F" w:rsidRDefault="0062133A" w:rsidP="00BF361E">
            <w:pPr>
              <w:spacing w:after="0" w:line="240" w:lineRule="auto"/>
              <w:jc w:val="both"/>
              <w:rPr>
                <w:color w:val="000000"/>
                <w:szCs w:val="24"/>
              </w:rPr>
            </w:pPr>
            <w:r>
              <w:rPr>
                <w:color w:val="000000"/>
                <w:szCs w:val="24"/>
              </w:rPr>
              <w:t>Onarım için girişimde bulunulucak</w:t>
            </w:r>
          </w:p>
        </w:tc>
        <w:tc>
          <w:tcPr>
            <w:tcW w:w="1161" w:type="pct"/>
            <w:tcBorders>
              <w:top w:val="single" w:sz="8" w:space="0" w:color="auto"/>
              <w:left w:val="nil"/>
              <w:bottom w:val="single" w:sz="8" w:space="0" w:color="auto"/>
              <w:right w:val="single" w:sz="8" w:space="0" w:color="auto"/>
            </w:tcBorders>
            <w:shd w:val="clear" w:color="auto" w:fill="auto"/>
            <w:vAlign w:val="center"/>
          </w:tcPr>
          <w:p w:rsidR="001329C6" w:rsidRPr="00A47F2F" w:rsidRDefault="001329C6" w:rsidP="00BF361E">
            <w:pPr>
              <w:spacing w:after="0" w:line="240" w:lineRule="auto"/>
              <w:jc w:val="both"/>
              <w:rPr>
                <w:color w:val="000000"/>
                <w:szCs w:val="24"/>
              </w:rPr>
            </w:pPr>
            <w:r>
              <w:rPr>
                <w:color w:val="000000"/>
                <w:szCs w:val="24"/>
              </w:rPr>
              <w:t>Müdür</w:t>
            </w:r>
          </w:p>
        </w:tc>
        <w:tc>
          <w:tcPr>
            <w:tcW w:w="1162" w:type="pct"/>
            <w:tcBorders>
              <w:top w:val="single" w:sz="8" w:space="0" w:color="auto"/>
              <w:left w:val="nil"/>
              <w:bottom w:val="single" w:sz="8" w:space="0" w:color="auto"/>
              <w:right w:val="single" w:sz="8" w:space="0" w:color="auto"/>
            </w:tcBorders>
            <w:shd w:val="clear" w:color="auto" w:fill="auto"/>
            <w:vAlign w:val="center"/>
          </w:tcPr>
          <w:p w:rsidR="001329C6" w:rsidRPr="00A47F2F" w:rsidRDefault="0062133A" w:rsidP="00BF361E">
            <w:pPr>
              <w:spacing w:after="0" w:line="240" w:lineRule="auto"/>
              <w:jc w:val="both"/>
              <w:rPr>
                <w:color w:val="000000"/>
                <w:szCs w:val="24"/>
              </w:rPr>
            </w:pPr>
            <w:r>
              <w:rPr>
                <w:color w:val="000000"/>
                <w:szCs w:val="24"/>
              </w:rPr>
              <w:t xml:space="preserve">Ağustos </w:t>
            </w:r>
            <w:r w:rsidR="001329C6">
              <w:rPr>
                <w:color w:val="000000"/>
                <w:szCs w:val="24"/>
              </w:rPr>
              <w:t>2019</w:t>
            </w:r>
          </w:p>
        </w:tc>
      </w:tr>
      <w:tr w:rsidR="001329C6" w:rsidRPr="00A47F2F" w:rsidTr="001329C6">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1329C6" w:rsidRPr="00A47F2F" w:rsidRDefault="001329C6" w:rsidP="00BF361E">
            <w:pPr>
              <w:spacing w:after="0" w:line="240" w:lineRule="auto"/>
              <w:jc w:val="center"/>
              <w:rPr>
                <w:b/>
                <w:bCs/>
                <w:color w:val="000000"/>
                <w:szCs w:val="24"/>
              </w:rPr>
            </w:pPr>
            <w:r>
              <w:rPr>
                <w:b/>
                <w:bCs/>
                <w:color w:val="000000"/>
                <w:szCs w:val="24"/>
              </w:rPr>
              <w:t>3.1.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1329C6" w:rsidRPr="00A47F2F" w:rsidRDefault="001329C6" w:rsidP="00BF361E">
            <w:pPr>
              <w:spacing w:after="0" w:line="240" w:lineRule="auto"/>
              <w:jc w:val="both"/>
              <w:rPr>
                <w:szCs w:val="24"/>
                <w:highlight w:val="green"/>
              </w:rPr>
            </w:pPr>
            <w:r w:rsidRPr="00255255">
              <w:rPr>
                <w:szCs w:val="24"/>
              </w:rPr>
              <w:t>Be</w:t>
            </w:r>
            <w:r>
              <w:rPr>
                <w:szCs w:val="24"/>
              </w:rPr>
              <w:t>lediyeden bank talebinde bulunulacak.</w:t>
            </w:r>
          </w:p>
        </w:tc>
        <w:tc>
          <w:tcPr>
            <w:tcW w:w="1161" w:type="pct"/>
            <w:tcBorders>
              <w:top w:val="nil"/>
              <w:left w:val="nil"/>
              <w:bottom w:val="single" w:sz="8" w:space="0" w:color="auto"/>
              <w:right w:val="single" w:sz="8" w:space="0" w:color="auto"/>
            </w:tcBorders>
            <w:shd w:val="clear" w:color="auto" w:fill="auto"/>
            <w:vAlign w:val="center"/>
          </w:tcPr>
          <w:p w:rsidR="001329C6" w:rsidRPr="00A47F2F" w:rsidRDefault="001329C6" w:rsidP="00BF361E">
            <w:pPr>
              <w:spacing w:after="0" w:line="240" w:lineRule="auto"/>
              <w:jc w:val="both"/>
              <w:rPr>
                <w:color w:val="000000"/>
                <w:szCs w:val="24"/>
              </w:rPr>
            </w:pPr>
            <w:r>
              <w:rPr>
                <w:color w:val="000000"/>
                <w:szCs w:val="24"/>
              </w:rPr>
              <w:t>Müdür</w:t>
            </w:r>
          </w:p>
        </w:tc>
        <w:tc>
          <w:tcPr>
            <w:tcW w:w="1162" w:type="pct"/>
            <w:tcBorders>
              <w:top w:val="nil"/>
              <w:left w:val="nil"/>
              <w:bottom w:val="single" w:sz="8" w:space="0" w:color="auto"/>
              <w:right w:val="single" w:sz="8" w:space="0" w:color="auto"/>
            </w:tcBorders>
            <w:shd w:val="clear" w:color="auto" w:fill="auto"/>
            <w:vAlign w:val="center"/>
          </w:tcPr>
          <w:p w:rsidR="001329C6" w:rsidRPr="00A47F2F" w:rsidRDefault="001329C6" w:rsidP="00BF361E">
            <w:pPr>
              <w:spacing w:after="0" w:line="240" w:lineRule="auto"/>
              <w:jc w:val="both"/>
              <w:rPr>
                <w:color w:val="000000"/>
                <w:szCs w:val="24"/>
              </w:rPr>
            </w:pPr>
            <w:r>
              <w:rPr>
                <w:color w:val="000000"/>
                <w:szCs w:val="24"/>
              </w:rPr>
              <w:t>Eylül 2019</w:t>
            </w:r>
          </w:p>
        </w:tc>
      </w:tr>
      <w:tr w:rsidR="001329C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1329C6" w:rsidRPr="00A47F2F" w:rsidRDefault="001329C6" w:rsidP="00BF361E">
            <w:pPr>
              <w:spacing w:after="0" w:line="240" w:lineRule="auto"/>
              <w:jc w:val="center"/>
              <w:rPr>
                <w:b/>
                <w:bCs/>
                <w:color w:val="000000"/>
                <w:szCs w:val="24"/>
              </w:rPr>
            </w:pPr>
            <w:r>
              <w:rPr>
                <w:b/>
                <w:bCs/>
                <w:color w:val="000000"/>
                <w:szCs w:val="24"/>
              </w:rPr>
              <w:t>3.1.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1329C6" w:rsidRPr="00A47F2F" w:rsidRDefault="001329C6" w:rsidP="00BF361E">
            <w:pPr>
              <w:spacing w:after="0" w:line="240" w:lineRule="auto"/>
              <w:jc w:val="both"/>
              <w:rPr>
                <w:szCs w:val="24"/>
                <w:highlight w:val="green"/>
              </w:rPr>
            </w:pPr>
            <w:r>
              <w:rPr>
                <w:szCs w:val="24"/>
              </w:rPr>
              <w:t>Bölgemizdeki hayırseverler okulumuza maddi destek sağlamaya davet edilecek.</w:t>
            </w:r>
          </w:p>
        </w:tc>
        <w:tc>
          <w:tcPr>
            <w:tcW w:w="1161" w:type="pct"/>
            <w:tcBorders>
              <w:top w:val="nil"/>
              <w:left w:val="nil"/>
              <w:bottom w:val="single" w:sz="8" w:space="0" w:color="auto"/>
              <w:right w:val="single" w:sz="8" w:space="0" w:color="auto"/>
            </w:tcBorders>
            <w:shd w:val="clear" w:color="auto" w:fill="auto"/>
            <w:vAlign w:val="center"/>
          </w:tcPr>
          <w:p w:rsidR="001329C6" w:rsidRPr="00A47F2F" w:rsidRDefault="001329C6" w:rsidP="00BF361E">
            <w:pPr>
              <w:spacing w:after="0" w:line="240" w:lineRule="auto"/>
              <w:jc w:val="both"/>
              <w:rPr>
                <w:color w:val="000000"/>
                <w:szCs w:val="24"/>
              </w:rPr>
            </w:pPr>
            <w:r>
              <w:rPr>
                <w:color w:val="000000"/>
                <w:szCs w:val="24"/>
              </w:rPr>
              <w:t>Müdür ve Okul Aile Birliği</w:t>
            </w:r>
          </w:p>
        </w:tc>
        <w:tc>
          <w:tcPr>
            <w:tcW w:w="1162" w:type="pct"/>
            <w:tcBorders>
              <w:top w:val="nil"/>
              <w:left w:val="nil"/>
              <w:bottom w:val="single" w:sz="8" w:space="0" w:color="auto"/>
              <w:right w:val="single" w:sz="8" w:space="0" w:color="auto"/>
            </w:tcBorders>
            <w:shd w:val="clear" w:color="auto" w:fill="auto"/>
            <w:vAlign w:val="center"/>
          </w:tcPr>
          <w:p w:rsidR="001329C6" w:rsidRPr="00A47F2F" w:rsidRDefault="001329C6" w:rsidP="00BF361E">
            <w:pPr>
              <w:spacing w:after="0" w:line="240" w:lineRule="auto"/>
              <w:jc w:val="both"/>
              <w:rPr>
                <w:color w:val="000000"/>
                <w:szCs w:val="24"/>
              </w:rPr>
            </w:pPr>
            <w:r>
              <w:rPr>
                <w:color w:val="000000"/>
                <w:szCs w:val="24"/>
              </w:rPr>
              <w:t>Eylül 2019</w:t>
            </w:r>
          </w:p>
        </w:tc>
      </w:tr>
      <w:tr w:rsidR="001329C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1329C6" w:rsidRPr="00A47F2F" w:rsidRDefault="001329C6" w:rsidP="008D4E73">
            <w:pPr>
              <w:spacing w:after="0" w:line="240" w:lineRule="auto"/>
              <w:jc w:val="center"/>
              <w:rPr>
                <w:b/>
                <w:bCs/>
                <w:color w:val="000000"/>
                <w:szCs w:val="24"/>
              </w:rPr>
            </w:pPr>
            <w:r>
              <w:rPr>
                <w:b/>
                <w:bCs/>
                <w:color w:val="000000"/>
                <w:szCs w:val="24"/>
              </w:rPr>
              <w:t>3.1.4</w:t>
            </w:r>
          </w:p>
        </w:tc>
        <w:tc>
          <w:tcPr>
            <w:tcW w:w="2324" w:type="pct"/>
            <w:tcBorders>
              <w:top w:val="nil"/>
              <w:left w:val="nil"/>
              <w:bottom w:val="single" w:sz="8" w:space="0" w:color="auto"/>
              <w:right w:val="single" w:sz="8" w:space="0" w:color="auto"/>
            </w:tcBorders>
            <w:shd w:val="clear" w:color="auto" w:fill="auto"/>
            <w:vAlign w:val="center"/>
          </w:tcPr>
          <w:p w:rsidR="001329C6" w:rsidRPr="00A47F2F" w:rsidRDefault="001329C6" w:rsidP="008D4E73">
            <w:pPr>
              <w:spacing w:after="0" w:line="240" w:lineRule="auto"/>
              <w:jc w:val="both"/>
              <w:rPr>
                <w:szCs w:val="24"/>
                <w:highlight w:val="green"/>
              </w:rPr>
            </w:pPr>
            <w:r w:rsidRPr="001329C6">
              <w:rPr>
                <w:szCs w:val="24"/>
              </w:rPr>
              <w:t>Öğretmen dolapları ve sınıf dolapları yenilenecek.</w:t>
            </w:r>
          </w:p>
        </w:tc>
        <w:tc>
          <w:tcPr>
            <w:tcW w:w="1161" w:type="pct"/>
            <w:tcBorders>
              <w:top w:val="nil"/>
              <w:left w:val="nil"/>
              <w:bottom w:val="single" w:sz="8" w:space="0" w:color="auto"/>
              <w:right w:val="single" w:sz="8" w:space="0" w:color="auto"/>
            </w:tcBorders>
            <w:shd w:val="clear" w:color="auto" w:fill="auto"/>
            <w:vAlign w:val="center"/>
          </w:tcPr>
          <w:p w:rsidR="001329C6" w:rsidRPr="00A47F2F" w:rsidRDefault="001329C6" w:rsidP="008D4E73">
            <w:pPr>
              <w:spacing w:after="0" w:line="240" w:lineRule="auto"/>
              <w:jc w:val="both"/>
              <w:rPr>
                <w:color w:val="000000"/>
                <w:szCs w:val="24"/>
              </w:rPr>
            </w:pPr>
            <w:r>
              <w:rPr>
                <w:color w:val="000000"/>
                <w:szCs w:val="24"/>
              </w:rPr>
              <w:t>Müdür ve Okul Aile Birliği</w:t>
            </w:r>
          </w:p>
        </w:tc>
        <w:tc>
          <w:tcPr>
            <w:tcW w:w="1162" w:type="pct"/>
            <w:tcBorders>
              <w:top w:val="nil"/>
              <w:left w:val="nil"/>
              <w:bottom w:val="single" w:sz="8" w:space="0" w:color="auto"/>
              <w:right w:val="single" w:sz="8" w:space="0" w:color="auto"/>
            </w:tcBorders>
            <w:shd w:val="clear" w:color="auto" w:fill="auto"/>
            <w:vAlign w:val="center"/>
          </w:tcPr>
          <w:p w:rsidR="001329C6" w:rsidRPr="00A47F2F" w:rsidRDefault="001329C6" w:rsidP="008D4E73">
            <w:pPr>
              <w:spacing w:after="0" w:line="240" w:lineRule="auto"/>
              <w:jc w:val="both"/>
              <w:rPr>
                <w:color w:val="000000"/>
                <w:szCs w:val="24"/>
              </w:rPr>
            </w:pPr>
            <w:r>
              <w:rPr>
                <w:color w:val="000000"/>
                <w:szCs w:val="24"/>
              </w:rPr>
              <w:t>Ağustos 2020</w:t>
            </w:r>
          </w:p>
        </w:tc>
      </w:tr>
    </w:tbl>
    <w:p w:rsidR="008D4E73" w:rsidRDefault="008D4E73" w:rsidP="008D4E73"/>
    <w:p w:rsidR="00EB1C60" w:rsidRPr="00A47F2F" w:rsidRDefault="00D41148" w:rsidP="003152E4">
      <w:pPr>
        <w:pStyle w:val="Balk1"/>
      </w:pPr>
      <w:r>
        <w:br w:type="page"/>
      </w:r>
      <w:bookmarkStart w:id="53" w:name="_Toc531097547"/>
      <w:r w:rsidR="00EB1C60" w:rsidRPr="00A47F2F">
        <w:lastRenderedPageBreak/>
        <w:t>V. BÖLÜM</w:t>
      </w:r>
      <w:bookmarkEnd w:id="51"/>
      <w:bookmarkEnd w:id="52"/>
      <w:r w:rsidR="008D4E73">
        <w:t>:</w:t>
      </w:r>
      <w:bookmarkStart w:id="54" w:name="_Toc416085168"/>
      <w:bookmarkStart w:id="55" w:name="_Toc529519471"/>
      <w:r w:rsidR="008D4E73">
        <w:t xml:space="preserve"> </w:t>
      </w:r>
      <w:r w:rsidR="00EB1C60" w:rsidRPr="00A47F2F">
        <w:t>MAL</w:t>
      </w:r>
      <w:r w:rsidR="00EA5593" w:rsidRPr="00A47F2F">
        <w:t>İ</w:t>
      </w:r>
      <w:r w:rsidR="00EB1C60" w:rsidRPr="00A47F2F">
        <w:t>YETLEND</w:t>
      </w:r>
      <w:r w:rsidR="006B3051" w:rsidRPr="00A47F2F">
        <w:t>İ</w:t>
      </w:r>
      <w:r w:rsidR="00EB1C60" w:rsidRPr="00A47F2F">
        <w:t>RME</w:t>
      </w:r>
      <w:bookmarkEnd w:id="53"/>
      <w:bookmarkEnd w:id="54"/>
      <w:bookmarkEnd w:id="55"/>
    </w:p>
    <w:p w:rsidR="003A1B86" w:rsidRDefault="00AF2C8E" w:rsidP="003A1B86">
      <w:pPr>
        <w:pStyle w:val="ResimYazs"/>
        <w:spacing w:after="0"/>
        <w:rPr>
          <w:bCs w:val="0"/>
          <w:color w:val="auto"/>
          <w:sz w:val="24"/>
          <w:szCs w:val="24"/>
        </w:rPr>
      </w:pPr>
      <w:r>
        <w:rPr>
          <w:bCs w:val="0"/>
          <w:color w:val="auto"/>
          <w:sz w:val="24"/>
          <w:szCs w:val="24"/>
        </w:rPr>
        <w:t>2024-2028</w:t>
      </w:r>
      <w:r w:rsidR="003A1B86" w:rsidRPr="00A47F2F">
        <w:rPr>
          <w:bCs w:val="0"/>
          <w:color w:val="auto"/>
          <w:sz w:val="24"/>
          <w:szCs w:val="24"/>
        </w:rPr>
        <w:t xml:space="preserve"> Stratejik Planı Faaliyet/Proje Maliyetlendirme Tablosu</w:t>
      </w:r>
    </w:p>
    <w:p w:rsidR="00D41148" w:rsidRDefault="00D41148" w:rsidP="00D41148"/>
    <w:tbl>
      <w:tblPr>
        <w:tblW w:w="0" w:type="auto"/>
        <w:tblInd w:w="85" w:type="dxa"/>
        <w:tblLayout w:type="fixed"/>
        <w:tblCellMar>
          <w:left w:w="70" w:type="dxa"/>
          <w:right w:w="70" w:type="dxa"/>
        </w:tblCellMar>
        <w:tblLook w:val="04A0"/>
      </w:tblPr>
      <w:tblGrid>
        <w:gridCol w:w="5655"/>
        <w:gridCol w:w="1134"/>
        <w:gridCol w:w="1134"/>
        <w:gridCol w:w="1134"/>
        <w:gridCol w:w="1134"/>
        <w:gridCol w:w="1134"/>
        <w:gridCol w:w="1560"/>
      </w:tblGrid>
      <w:tr w:rsidR="00D41148" w:rsidRPr="00D41148"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Toplam</w:t>
            </w:r>
          </w:p>
        </w:tc>
      </w:tr>
      <w:tr w:rsidR="00D41148" w:rsidRPr="00D41148"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D41148" w:rsidRPr="00D41148" w:rsidRDefault="00D41148" w:rsidP="00D41148">
            <w:pPr>
              <w:spacing w:after="0" w:line="240" w:lineRule="auto"/>
              <w:rPr>
                <w:b/>
                <w:bCs/>
                <w:color w:val="FFFFFF"/>
                <w:sz w:val="22"/>
                <w:szCs w:val="22"/>
              </w:rPr>
            </w:pPr>
          </w:p>
        </w:tc>
      </w:tr>
      <w:tr w:rsidR="00D41148" w:rsidRPr="00D41148"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7083E" w:rsidP="00D41148">
            <w:pPr>
              <w:spacing w:after="0" w:line="240" w:lineRule="auto"/>
              <w:rPr>
                <w:color w:val="000000"/>
                <w:sz w:val="20"/>
                <w:szCs w:val="20"/>
              </w:rPr>
            </w:pPr>
            <w:r>
              <w:rPr>
                <w:color w:val="000000"/>
                <w:sz w:val="20"/>
                <w:szCs w:val="20"/>
              </w:rPr>
              <w:t>10000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7083E" w:rsidP="00D41148">
            <w:pPr>
              <w:spacing w:after="0" w:line="240" w:lineRule="auto"/>
              <w:rPr>
                <w:color w:val="000000"/>
                <w:sz w:val="20"/>
                <w:szCs w:val="20"/>
              </w:rPr>
            </w:pPr>
            <w:r>
              <w:rPr>
                <w:color w:val="000000"/>
                <w:sz w:val="20"/>
                <w:szCs w:val="20"/>
              </w:rPr>
              <w:t>12000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7083E" w:rsidP="00D41148">
            <w:pPr>
              <w:spacing w:after="0" w:line="240" w:lineRule="auto"/>
              <w:rPr>
                <w:color w:val="000000"/>
                <w:sz w:val="20"/>
                <w:szCs w:val="20"/>
              </w:rPr>
            </w:pPr>
            <w:r>
              <w:rPr>
                <w:color w:val="000000"/>
                <w:sz w:val="20"/>
                <w:szCs w:val="20"/>
              </w:rPr>
              <w:t>14000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7083E" w:rsidP="00D41148">
            <w:pPr>
              <w:spacing w:after="0" w:line="240" w:lineRule="auto"/>
              <w:rPr>
                <w:color w:val="000000"/>
                <w:sz w:val="20"/>
                <w:szCs w:val="20"/>
              </w:rPr>
            </w:pPr>
            <w:r>
              <w:rPr>
                <w:color w:val="000000"/>
                <w:sz w:val="20"/>
                <w:szCs w:val="20"/>
              </w:rPr>
              <w:t>16000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7083E" w:rsidP="00D41148">
            <w:pPr>
              <w:spacing w:after="0" w:line="240" w:lineRule="auto"/>
              <w:rPr>
                <w:color w:val="000000"/>
                <w:sz w:val="20"/>
                <w:szCs w:val="20"/>
              </w:rPr>
            </w:pPr>
            <w:r>
              <w:rPr>
                <w:color w:val="000000"/>
                <w:sz w:val="20"/>
                <w:szCs w:val="20"/>
              </w:rPr>
              <w:t>18000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07083E" w:rsidP="00D41148">
            <w:pPr>
              <w:spacing w:after="0" w:line="240" w:lineRule="auto"/>
              <w:rPr>
                <w:color w:val="000000"/>
                <w:sz w:val="20"/>
                <w:szCs w:val="20"/>
              </w:rPr>
            </w:pPr>
            <w:r>
              <w:rPr>
                <w:color w:val="000000"/>
                <w:sz w:val="20"/>
                <w:szCs w:val="20"/>
              </w:rPr>
              <w:t>70000</w:t>
            </w:r>
          </w:p>
        </w:tc>
      </w:tr>
      <w:tr w:rsidR="00D41148" w:rsidRPr="00D41148"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7083E"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7083E"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7083E"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7083E"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7083E" w:rsidP="00D41148">
            <w:pPr>
              <w:spacing w:after="0" w:line="240" w:lineRule="auto"/>
              <w:rPr>
                <w:color w:val="000000"/>
                <w:sz w:val="20"/>
                <w:szCs w:val="20"/>
              </w:rP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07083E" w:rsidP="00D41148">
            <w:pPr>
              <w:spacing w:after="0" w:line="240" w:lineRule="auto"/>
              <w:rPr>
                <w:color w:val="000000"/>
                <w:sz w:val="20"/>
                <w:szCs w:val="20"/>
              </w:rPr>
            </w:pPr>
            <w:r>
              <w:rPr>
                <w:color w:val="000000"/>
                <w:sz w:val="20"/>
                <w:szCs w:val="20"/>
              </w:rPr>
              <w:t>0</w:t>
            </w:r>
          </w:p>
        </w:tc>
      </w:tr>
      <w:tr w:rsidR="00D41148" w:rsidRPr="00D41148"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7083E" w:rsidP="00D41148">
            <w:pPr>
              <w:spacing w:after="0" w:line="240" w:lineRule="auto"/>
              <w:rPr>
                <w:color w:val="000000"/>
                <w:sz w:val="20"/>
                <w:szCs w:val="20"/>
              </w:rPr>
            </w:pPr>
            <w:r>
              <w:rPr>
                <w:color w:val="000000"/>
                <w:sz w:val="20"/>
                <w:szCs w:val="20"/>
              </w:rPr>
              <w:t>1000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7083E" w:rsidP="00D41148">
            <w:pPr>
              <w:spacing w:after="0" w:line="240" w:lineRule="auto"/>
              <w:rPr>
                <w:color w:val="000000"/>
                <w:sz w:val="20"/>
                <w:szCs w:val="20"/>
              </w:rPr>
            </w:pPr>
            <w:r>
              <w:rPr>
                <w:color w:val="000000"/>
                <w:sz w:val="20"/>
                <w:szCs w:val="20"/>
              </w:rPr>
              <w:t>1500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7083E" w:rsidP="00D41148">
            <w:pPr>
              <w:spacing w:after="0" w:line="240" w:lineRule="auto"/>
              <w:rPr>
                <w:color w:val="000000"/>
                <w:sz w:val="20"/>
                <w:szCs w:val="20"/>
              </w:rPr>
            </w:pPr>
            <w:r>
              <w:rPr>
                <w:color w:val="000000"/>
                <w:sz w:val="20"/>
                <w:szCs w:val="20"/>
              </w:rPr>
              <w:t>2000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7083E" w:rsidP="00D41148">
            <w:pPr>
              <w:spacing w:after="0" w:line="240" w:lineRule="auto"/>
              <w:rPr>
                <w:color w:val="000000"/>
                <w:sz w:val="20"/>
                <w:szCs w:val="20"/>
              </w:rPr>
            </w:pPr>
            <w:r>
              <w:rPr>
                <w:color w:val="000000"/>
                <w:sz w:val="20"/>
                <w:szCs w:val="20"/>
              </w:rPr>
              <w:t>2500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7083E" w:rsidP="00D41148">
            <w:pPr>
              <w:spacing w:after="0" w:line="240" w:lineRule="auto"/>
              <w:rPr>
                <w:color w:val="000000"/>
                <w:sz w:val="20"/>
                <w:szCs w:val="20"/>
              </w:rPr>
            </w:pPr>
            <w:r>
              <w:rPr>
                <w:color w:val="000000"/>
                <w:sz w:val="20"/>
                <w:szCs w:val="20"/>
              </w:rPr>
              <w:t>3000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07083E" w:rsidP="00D41148">
            <w:pPr>
              <w:spacing w:after="0" w:line="240" w:lineRule="auto"/>
              <w:rPr>
                <w:color w:val="000000"/>
                <w:sz w:val="20"/>
                <w:szCs w:val="20"/>
              </w:rPr>
            </w:pPr>
            <w:r>
              <w:rPr>
                <w:color w:val="000000"/>
                <w:sz w:val="20"/>
                <w:szCs w:val="20"/>
              </w:rPr>
              <w:t>10000</w:t>
            </w:r>
          </w:p>
        </w:tc>
      </w:tr>
      <w:tr w:rsidR="00D41148" w:rsidRPr="00D41148"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D41148" w:rsidRPr="00D41148" w:rsidRDefault="00D41148" w:rsidP="00D41148">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07083E" w:rsidP="00D41148">
            <w:pPr>
              <w:spacing w:after="0" w:line="240" w:lineRule="auto"/>
              <w:rPr>
                <w:color w:val="000000"/>
                <w:sz w:val="20"/>
                <w:szCs w:val="20"/>
              </w:rPr>
            </w:pPr>
            <w:r>
              <w:rPr>
                <w:color w:val="000000"/>
                <w:sz w:val="20"/>
                <w:szCs w:val="20"/>
              </w:rPr>
              <w:t>11000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07083E" w:rsidP="00D41148">
            <w:pPr>
              <w:spacing w:after="0" w:line="240" w:lineRule="auto"/>
              <w:rPr>
                <w:color w:val="000000"/>
                <w:sz w:val="20"/>
                <w:szCs w:val="20"/>
              </w:rPr>
            </w:pPr>
            <w:r>
              <w:rPr>
                <w:color w:val="000000"/>
                <w:sz w:val="20"/>
                <w:szCs w:val="20"/>
              </w:rPr>
              <w:t>13500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07083E" w:rsidP="00D41148">
            <w:pPr>
              <w:spacing w:after="0" w:line="240" w:lineRule="auto"/>
              <w:rPr>
                <w:color w:val="000000"/>
                <w:sz w:val="20"/>
                <w:szCs w:val="20"/>
              </w:rPr>
            </w:pPr>
            <w:r>
              <w:rPr>
                <w:color w:val="000000"/>
                <w:sz w:val="20"/>
                <w:szCs w:val="20"/>
              </w:rPr>
              <w:t>16000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07083E" w:rsidP="00D41148">
            <w:pPr>
              <w:spacing w:after="0" w:line="240" w:lineRule="auto"/>
              <w:rPr>
                <w:color w:val="000000"/>
                <w:sz w:val="20"/>
                <w:szCs w:val="20"/>
              </w:rPr>
            </w:pPr>
            <w:r>
              <w:rPr>
                <w:color w:val="000000"/>
                <w:sz w:val="20"/>
                <w:szCs w:val="20"/>
              </w:rPr>
              <w:t>18500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07083E" w:rsidP="00D41148">
            <w:pPr>
              <w:spacing w:after="0" w:line="240" w:lineRule="auto"/>
              <w:rPr>
                <w:color w:val="000000"/>
                <w:sz w:val="20"/>
                <w:szCs w:val="20"/>
              </w:rPr>
            </w:pPr>
            <w:r>
              <w:rPr>
                <w:color w:val="000000"/>
                <w:sz w:val="20"/>
                <w:szCs w:val="20"/>
              </w:rPr>
              <w:t>21000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D41148" w:rsidRPr="00D41148" w:rsidRDefault="0007083E" w:rsidP="00D41148">
            <w:pPr>
              <w:spacing w:after="0" w:line="240" w:lineRule="auto"/>
              <w:rPr>
                <w:color w:val="000000"/>
                <w:sz w:val="20"/>
                <w:szCs w:val="20"/>
              </w:rPr>
            </w:pPr>
            <w:r>
              <w:rPr>
                <w:color w:val="000000"/>
                <w:sz w:val="20"/>
                <w:szCs w:val="20"/>
              </w:rPr>
              <w:t>80000</w:t>
            </w:r>
          </w:p>
        </w:tc>
      </w:tr>
    </w:tbl>
    <w:p w:rsidR="00D41148" w:rsidRDefault="00D41148" w:rsidP="00D41148"/>
    <w:p w:rsidR="00337637" w:rsidRDefault="00337637" w:rsidP="003152E4">
      <w:pPr>
        <w:pStyle w:val="Balk1"/>
      </w:pPr>
      <w:bookmarkStart w:id="56" w:name="_Toc416085171"/>
      <w:bookmarkStart w:id="57" w:name="_Toc529519472"/>
      <w:r w:rsidRPr="008D4E73">
        <w:t>V</w:t>
      </w:r>
      <w:r w:rsidR="008D4E73" w:rsidRPr="008D4E73">
        <w:t>I</w:t>
      </w:r>
      <w:r w:rsidRPr="008D4E73">
        <w:t>. BÖLÜM</w:t>
      </w:r>
      <w:bookmarkEnd w:id="56"/>
      <w:bookmarkEnd w:id="57"/>
      <w:r w:rsidR="008D4E73" w:rsidRPr="008D4E73">
        <w:t>:</w:t>
      </w:r>
      <w:bookmarkStart w:id="58" w:name="_Toc416085172"/>
      <w:bookmarkStart w:id="59" w:name="_Toc529519473"/>
      <w:r w:rsidR="008D4E73" w:rsidRPr="008D4E73">
        <w:t xml:space="preserve"> </w:t>
      </w:r>
      <w:r w:rsidRPr="008D4E73">
        <w:t>İZLEME VE DEĞERLENDİRME</w:t>
      </w:r>
      <w:bookmarkEnd w:id="58"/>
      <w:bookmarkEnd w:id="59"/>
    </w:p>
    <w:p w:rsidR="003152E4" w:rsidRPr="003152E4" w:rsidRDefault="003152E4" w:rsidP="008D4E73">
      <w:r w:rsidRPr="003152E4">
        <w:t xml:space="preserve">Okulumuz Stratejik Planı izleme ve değerlendirme çalışmalarında 5 yıllık Stratejik Planın izlenmesi ve 1 yıllık gelişim planın izlenmesi olarak ikili bir ayrıma gidilecektir. </w:t>
      </w:r>
    </w:p>
    <w:p w:rsidR="003152E4" w:rsidRPr="003152E4" w:rsidRDefault="003152E4" w:rsidP="008D4E73">
      <w:r w:rsidRPr="003152E4">
        <w:t>Stratejik planın izlenmesinde 6 aylık dönemlerde izleme yapılacak denetim birimleri, il ve ilçe millî eğitim müdürlüğü ve Bakanlık denetim ve kontrollerine hazır halde tutulacaktır.</w:t>
      </w:r>
    </w:p>
    <w:p w:rsidR="003152E4" w:rsidRDefault="003152E4" w:rsidP="008D4E73">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rsidR="0075111E" w:rsidRDefault="0075111E" w:rsidP="0075111E">
      <w:pPr>
        <w:spacing w:line="200" w:lineRule="exact"/>
        <w:rPr>
          <w:sz w:val="20"/>
          <w:szCs w:val="20"/>
        </w:rPr>
      </w:pPr>
    </w:p>
    <w:p w:rsidR="0075111E" w:rsidRDefault="0075111E" w:rsidP="0075111E">
      <w:pPr>
        <w:spacing w:line="366" w:lineRule="exact"/>
        <w:rPr>
          <w:sz w:val="20"/>
          <w:szCs w:val="20"/>
        </w:rPr>
      </w:pPr>
    </w:p>
    <w:p w:rsidR="0075111E" w:rsidRDefault="0075111E" w:rsidP="0075111E">
      <w:pPr>
        <w:spacing w:line="235" w:lineRule="auto"/>
        <w:ind w:firstLine="708"/>
        <w:jc w:val="both"/>
        <w:rPr>
          <w:sz w:val="20"/>
          <w:szCs w:val="20"/>
        </w:rPr>
      </w:pPr>
      <w:r>
        <w:rPr>
          <w:szCs w:val="24"/>
        </w:rPr>
        <w:t>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w:t>
      </w:r>
    </w:p>
    <w:p w:rsidR="0075111E" w:rsidRDefault="0075111E" w:rsidP="0075111E">
      <w:pPr>
        <w:spacing w:line="235" w:lineRule="auto"/>
        <w:jc w:val="both"/>
        <w:rPr>
          <w:sz w:val="20"/>
          <w:szCs w:val="20"/>
        </w:rPr>
      </w:pPr>
      <w:r>
        <w:rPr>
          <w:szCs w:val="24"/>
        </w:rPr>
        <w:t>Bu amaç doğrultusunda kamu idarelerinin; stratejik planlar vasıtasıyla, kalkınma planları, programlar, ilgili mevzuat ve benimsedikleri temel ilkeler çerçevesinde geleceğe ilişkin misyon ve vizyonlarını oluşturması, stratejik amaçlar ve ölçülebilir hedefler saptaması, performanslarını önceden belirlenmiş olan göstergeler doğrultusunda ölçmesi ve bu sürecin izleme ve değerlendirmesini yapmaları gerekmektedir.</w:t>
      </w:r>
    </w:p>
    <w:p w:rsidR="0075111E" w:rsidRDefault="0075111E" w:rsidP="0075111E">
      <w:pPr>
        <w:spacing w:line="214" w:lineRule="exact"/>
        <w:rPr>
          <w:sz w:val="20"/>
          <w:szCs w:val="20"/>
        </w:rPr>
      </w:pPr>
    </w:p>
    <w:p w:rsidR="0075111E" w:rsidRDefault="0075111E" w:rsidP="0075111E">
      <w:pPr>
        <w:spacing w:line="271" w:lineRule="auto"/>
        <w:ind w:firstLine="708"/>
        <w:jc w:val="both"/>
        <w:rPr>
          <w:sz w:val="20"/>
          <w:szCs w:val="20"/>
        </w:rPr>
      </w:pPr>
      <w:r>
        <w:rPr>
          <w:szCs w:val="24"/>
        </w:rPr>
        <w:t>Bu kapsamda Öğretmen Zeynep Erdoğdu OrtaokuluMüdürlüğü 2019-2023dönemine ilişkin kalkınma planları ve programlarda yer alan politika ve hedefler doğrultusunda kaynaklarının etkili, ekonomik ve verimli bir şekilde elde edilmesi ve kullanılmasını, hesap verebilirliği ve saydamlığı sağlamak üzere Öğretmen Zeynep Erdoğdu OrtaokuluMüdürlüğü 2019-2023Stratejik Planı’nı hazırlamıştır. Hazırlanan planın gerçekleşme durumlarının tespiti ve gerekli önlemlerin zamanında ve etkin biçimde alınabilmesi için Öğretmen Zeynep Erdoğdu OrtaokuluMüdürlüğü 2019-2023Stratejik Planı İzleme ve Değerlendirme Modeli geliştirilmiştir.</w:t>
      </w:r>
    </w:p>
    <w:p w:rsidR="0075111E" w:rsidRDefault="0075111E" w:rsidP="0075111E">
      <w:pPr>
        <w:spacing w:line="216" w:lineRule="exact"/>
        <w:rPr>
          <w:sz w:val="20"/>
          <w:szCs w:val="20"/>
        </w:rPr>
      </w:pPr>
    </w:p>
    <w:p w:rsidR="0075111E" w:rsidRDefault="0075111E" w:rsidP="0075111E">
      <w:pPr>
        <w:spacing w:line="271" w:lineRule="auto"/>
        <w:ind w:right="20" w:firstLine="708"/>
        <w:jc w:val="both"/>
        <w:rPr>
          <w:sz w:val="20"/>
          <w:szCs w:val="20"/>
        </w:rPr>
      </w:pPr>
      <w:r>
        <w:rPr>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75111E" w:rsidRDefault="0075111E" w:rsidP="0075111E">
      <w:pPr>
        <w:spacing w:line="264" w:lineRule="auto"/>
        <w:ind w:right="20" w:firstLine="360"/>
        <w:jc w:val="both"/>
        <w:rPr>
          <w:sz w:val="20"/>
          <w:szCs w:val="20"/>
        </w:rPr>
      </w:pPr>
      <w:r>
        <w:rPr>
          <w:szCs w:val="24"/>
        </w:rPr>
        <w:t>Öğretmen Zeynep Erdoğdu OrtaokuluMüdürlüğü 2019-2023Stratejik Planı İzleme ve Değerlendirme Model’inin çerçevesini;</w:t>
      </w:r>
    </w:p>
    <w:p w:rsidR="0075111E" w:rsidRDefault="0075111E" w:rsidP="0075111E">
      <w:pPr>
        <w:numPr>
          <w:ilvl w:val="0"/>
          <w:numId w:val="8"/>
        </w:numPr>
        <w:tabs>
          <w:tab w:val="left" w:pos="720"/>
        </w:tabs>
        <w:spacing w:after="0" w:line="264" w:lineRule="auto"/>
        <w:ind w:right="20" w:hanging="361"/>
        <w:rPr>
          <w:szCs w:val="24"/>
        </w:rPr>
      </w:pPr>
      <w:r>
        <w:rPr>
          <w:szCs w:val="24"/>
        </w:rPr>
        <w:t>Okul 2019-2023Stratejik Planı ve performans programlarında yer alan performans göstergelerinin gerçekleşme durumlarının tespit edilmesi,</w:t>
      </w:r>
    </w:p>
    <w:p w:rsidR="0075111E" w:rsidRDefault="0075111E" w:rsidP="0075111E">
      <w:pPr>
        <w:spacing w:line="14" w:lineRule="exact"/>
        <w:rPr>
          <w:szCs w:val="24"/>
        </w:rPr>
      </w:pPr>
    </w:p>
    <w:p w:rsidR="0075111E" w:rsidRDefault="0075111E" w:rsidP="0075111E">
      <w:pPr>
        <w:numPr>
          <w:ilvl w:val="0"/>
          <w:numId w:val="8"/>
        </w:numPr>
        <w:tabs>
          <w:tab w:val="left" w:pos="720"/>
        </w:tabs>
        <w:spacing w:after="0" w:line="240" w:lineRule="auto"/>
        <w:ind w:hanging="361"/>
        <w:rPr>
          <w:szCs w:val="24"/>
        </w:rPr>
      </w:pPr>
      <w:r>
        <w:rPr>
          <w:szCs w:val="24"/>
        </w:rPr>
        <w:t>Performans göstergelerinin gerçekleşme durumlarının hedeflerle kıyaslanması,</w:t>
      </w:r>
    </w:p>
    <w:p w:rsidR="0075111E" w:rsidRDefault="0075111E" w:rsidP="0075111E">
      <w:pPr>
        <w:spacing w:line="40" w:lineRule="exact"/>
        <w:rPr>
          <w:szCs w:val="24"/>
        </w:rPr>
      </w:pPr>
    </w:p>
    <w:p w:rsidR="0075111E" w:rsidRDefault="0075111E" w:rsidP="0075111E">
      <w:pPr>
        <w:numPr>
          <w:ilvl w:val="0"/>
          <w:numId w:val="8"/>
        </w:numPr>
        <w:tabs>
          <w:tab w:val="left" w:pos="720"/>
        </w:tabs>
        <w:spacing w:after="0" w:line="240" w:lineRule="auto"/>
        <w:ind w:hanging="361"/>
        <w:rPr>
          <w:szCs w:val="24"/>
        </w:rPr>
      </w:pPr>
      <w:r>
        <w:rPr>
          <w:szCs w:val="24"/>
        </w:rPr>
        <w:t>Sonuçların raporlanması ve paydaşlarla paylaşımı,</w:t>
      </w:r>
    </w:p>
    <w:p w:rsidR="0075111E" w:rsidRDefault="0075111E" w:rsidP="0075111E">
      <w:pPr>
        <w:spacing w:line="43" w:lineRule="exact"/>
        <w:rPr>
          <w:szCs w:val="24"/>
        </w:rPr>
      </w:pPr>
    </w:p>
    <w:p w:rsidR="0075111E" w:rsidRDefault="0075111E" w:rsidP="0075111E">
      <w:pPr>
        <w:numPr>
          <w:ilvl w:val="0"/>
          <w:numId w:val="8"/>
        </w:numPr>
        <w:tabs>
          <w:tab w:val="left" w:pos="720"/>
        </w:tabs>
        <w:spacing w:after="0" w:line="240" w:lineRule="auto"/>
        <w:ind w:hanging="361"/>
        <w:rPr>
          <w:szCs w:val="24"/>
        </w:rPr>
      </w:pPr>
      <w:r>
        <w:rPr>
          <w:szCs w:val="24"/>
        </w:rPr>
        <w:t>Gerekli tedbirlerin alınması</w:t>
      </w:r>
    </w:p>
    <w:p w:rsidR="0075111E" w:rsidRDefault="0075111E" w:rsidP="0075111E">
      <w:pPr>
        <w:spacing w:line="240" w:lineRule="exact"/>
        <w:rPr>
          <w:sz w:val="20"/>
          <w:szCs w:val="20"/>
        </w:rPr>
      </w:pPr>
    </w:p>
    <w:p w:rsidR="0075111E" w:rsidRDefault="0075111E" w:rsidP="0075111E">
      <w:pPr>
        <w:rPr>
          <w:sz w:val="20"/>
          <w:szCs w:val="20"/>
        </w:rPr>
      </w:pPr>
      <w:r>
        <w:rPr>
          <w:szCs w:val="24"/>
        </w:rPr>
        <w:t>Süreçleri oluşturmaktadır</w:t>
      </w:r>
    </w:p>
    <w:p w:rsidR="0075111E" w:rsidRDefault="0075111E" w:rsidP="0075111E">
      <w:pPr>
        <w:spacing w:line="371" w:lineRule="exact"/>
        <w:rPr>
          <w:sz w:val="20"/>
          <w:szCs w:val="20"/>
        </w:rPr>
      </w:pPr>
    </w:p>
    <w:p w:rsidR="0075111E" w:rsidRPr="00A83580" w:rsidRDefault="0075111E" w:rsidP="0075111E">
      <w:pPr>
        <w:spacing w:line="271" w:lineRule="auto"/>
        <w:ind w:right="20" w:firstLine="708"/>
        <w:jc w:val="both"/>
        <w:rPr>
          <w:color w:val="C00000"/>
          <w:szCs w:val="24"/>
        </w:rPr>
      </w:pPr>
      <w:r>
        <w:rPr>
          <w:szCs w:val="24"/>
        </w:rPr>
        <w:t>Okul 2019-2023Stratejik Planı’nda yer alan performans göstergelerinin gerçekleşme durumlarının tespiti yılda iki kez yapılacaktır. Yılın ilk altı aylık dönemini kapsayan birinci izleme kapsamında, harcama birimlerinden sorumlu oldukları göstergeler ile ilgili gerçekleşme durumlarına ilişkin veriler toplanarak konsolide edilecektir. Göstergelerin gerçekleşme durumları hakkında hazırlanan rapor üst yöneticiye sunulacak ve böylelikle göstergelerdeki yıllık hedeflere ulaşılmasını sağlamak üzere gerekli görülebilecek tedbirlerin alınması sağlanacaktır.</w:t>
      </w:r>
      <w:bookmarkStart w:id="60" w:name="page54"/>
      <w:bookmarkEnd w:id="60"/>
    </w:p>
    <w:p w:rsidR="0075111E" w:rsidRDefault="0075111E" w:rsidP="0075111E">
      <w:pPr>
        <w:spacing w:line="271" w:lineRule="auto"/>
        <w:ind w:left="120" w:right="100" w:firstLine="708"/>
        <w:jc w:val="both"/>
        <w:rPr>
          <w:sz w:val="20"/>
          <w:szCs w:val="20"/>
        </w:rPr>
      </w:pPr>
      <w:r>
        <w:rPr>
          <w:szCs w:val="24"/>
        </w:rPr>
        <w:t>Yılın tamamını kapsayan ikinci izleme dâhilinde; harcama birimlerden sorumlu oldukları göstergeler ile ilgili yılsonu gerçekleşme durumlarına ait veriler toplanarak konsolide edilecektir. Yıl sonu gerçekleşme durumları, varsa gösterge hedeflerinden sapmalar ve bunların nedenleri üst yönetici başkanlığında harcama birim yöneticilerince değerlendirilerek gerekli tedbirlerin alınması sağlanacaktır. Ayrıca, stratejik planın yıllık izleme ve değerlendirme raporu hazırlanarak kamuoyu ile paylaşılacaktır.</w:t>
      </w:r>
    </w:p>
    <w:p w:rsidR="0075111E" w:rsidRDefault="0075111E" w:rsidP="0075111E">
      <w:pPr>
        <w:spacing w:line="222" w:lineRule="exact"/>
        <w:rPr>
          <w:sz w:val="20"/>
          <w:szCs w:val="20"/>
        </w:rPr>
      </w:pPr>
    </w:p>
    <w:p w:rsidR="0075111E" w:rsidRDefault="0075111E" w:rsidP="0075111E">
      <w:pPr>
        <w:spacing w:line="266" w:lineRule="auto"/>
        <w:ind w:left="120" w:right="100" w:firstLine="708"/>
        <w:jc w:val="both"/>
        <w:rPr>
          <w:szCs w:val="24"/>
        </w:rPr>
      </w:pPr>
      <w:r>
        <w:rPr>
          <w:szCs w:val="24"/>
        </w:rPr>
        <w:t>Ayrıca, Okul/Kurum/Bakanlık düzeyinde stratejik hedeflerin gerçekleşme yüzdesi Bakanlık izleme-değerlendirme sistemi üzerinden takip edilecek ve göstergelerin gerçekleşme durumları düzenli olarak kamuoyu ile paylaşılacaktır.</w:t>
      </w:r>
    </w:p>
    <w:p w:rsidR="0075111E" w:rsidRDefault="0075111E" w:rsidP="0075111E">
      <w:pPr>
        <w:spacing w:line="266" w:lineRule="auto"/>
        <w:ind w:left="120" w:right="100" w:firstLine="708"/>
        <w:jc w:val="both"/>
        <w:rPr>
          <w:szCs w:val="24"/>
        </w:rPr>
      </w:pPr>
    </w:p>
    <w:p w:rsidR="0075111E" w:rsidRDefault="0075111E" w:rsidP="0075111E">
      <w:pPr>
        <w:spacing w:line="266" w:lineRule="auto"/>
        <w:ind w:left="120" w:right="100" w:firstLine="708"/>
        <w:jc w:val="both"/>
        <w:rPr>
          <w:szCs w:val="24"/>
        </w:rPr>
      </w:pPr>
    </w:p>
    <w:p w:rsidR="0075111E" w:rsidRDefault="0075111E" w:rsidP="0075111E">
      <w:pPr>
        <w:spacing w:line="266" w:lineRule="auto"/>
        <w:ind w:left="120" w:right="100" w:firstLine="708"/>
        <w:jc w:val="both"/>
        <w:rPr>
          <w:szCs w:val="24"/>
        </w:rPr>
      </w:pPr>
    </w:p>
    <w:p w:rsidR="0075111E" w:rsidRDefault="0075111E" w:rsidP="0075111E">
      <w:pPr>
        <w:spacing w:line="266" w:lineRule="auto"/>
        <w:ind w:left="120" w:right="100" w:firstLine="708"/>
        <w:jc w:val="both"/>
        <w:rPr>
          <w:szCs w:val="24"/>
        </w:rPr>
      </w:pPr>
    </w:p>
    <w:p w:rsidR="0075111E" w:rsidRDefault="0075111E" w:rsidP="0075111E">
      <w:pPr>
        <w:spacing w:line="266" w:lineRule="auto"/>
        <w:ind w:left="120" w:right="100" w:firstLine="708"/>
        <w:jc w:val="both"/>
        <w:rPr>
          <w:szCs w:val="24"/>
        </w:rPr>
      </w:pPr>
    </w:p>
    <w:tbl>
      <w:tblPr>
        <w:tblStyle w:val="TabloKlavuzu"/>
        <w:tblW w:w="0" w:type="auto"/>
        <w:tblInd w:w="120" w:type="dxa"/>
        <w:tblLook w:val="04A0"/>
      </w:tblPr>
      <w:tblGrid>
        <w:gridCol w:w="2313"/>
        <w:gridCol w:w="2157"/>
        <w:gridCol w:w="3763"/>
        <w:gridCol w:w="2007"/>
      </w:tblGrid>
      <w:tr w:rsidR="0075111E" w:rsidTr="008E5A2F">
        <w:trPr>
          <w:trHeight w:val="919"/>
        </w:trPr>
        <w:tc>
          <w:tcPr>
            <w:tcW w:w="2313" w:type="dxa"/>
            <w:shd w:val="clear" w:color="auto" w:fill="92CDDC" w:themeFill="accent5" w:themeFillTint="99"/>
            <w:vAlign w:val="center"/>
          </w:tcPr>
          <w:p w:rsidR="0075111E" w:rsidRPr="00F761E7" w:rsidRDefault="0075111E" w:rsidP="008E5A2F">
            <w:pPr>
              <w:spacing w:line="266" w:lineRule="auto"/>
              <w:ind w:right="100"/>
              <w:jc w:val="center"/>
              <w:rPr>
                <w:b/>
                <w:szCs w:val="24"/>
              </w:rPr>
            </w:pPr>
            <w:r w:rsidRPr="00F761E7">
              <w:rPr>
                <w:b/>
                <w:szCs w:val="24"/>
              </w:rPr>
              <w:lastRenderedPageBreak/>
              <w:t>İzleme Değerlendirme Dönemi</w:t>
            </w:r>
          </w:p>
        </w:tc>
        <w:tc>
          <w:tcPr>
            <w:tcW w:w="2157" w:type="dxa"/>
            <w:shd w:val="clear" w:color="auto" w:fill="92CDDC" w:themeFill="accent5" w:themeFillTint="99"/>
            <w:vAlign w:val="center"/>
          </w:tcPr>
          <w:p w:rsidR="0075111E" w:rsidRPr="00F761E7" w:rsidRDefault="0075111E" w:rsidP="008E5A2F">
            <w:pPr>
              <w:spacing w:line="266" w:lineRule="auto"/>
              <w:ind w:right="100"/>
              <w:jc w:val="center"/>
              <w:rPr>
                <w:b/>
                <w:szCs w:val="24"/>
              </w:rPr>
            </w:pPr>
            <w:r w:rsidRPr="00F761E7">
              <w:rPr>
                <w:b/>
                <w:szCs w:val="24"/>
              </w:rPr>
              <w:t>Gerçekleştirme Zamanı</w:t>
            </w:r>
          </w:p>
        </w:tc>
        <w:tc>
          <w:tcPr>
            <w:tcW w:w="3763" w:type="dxa"/>
            <w:shd w:val="clear" w:color="auto" w:fill="92CDDC" w:themeFill="accent5" w:themeFillTint="99"/>
            <w:vAlign w:val="center"/>
          </w:tcPr>
          <w:p w:rsidR="0075111E" w:rsidRPr="00F761E7" w:rsidRDefault="0075111E" w:rsidP="008E5A2F">
            <w:pPr>
              <w:spacing w:line="266" w:lineRule="auto"/>
              <w:ind w:right="100"/>
              <w:jc w:val="center"/>
              <w:rPr>
                <w:b/>
                <w:szCs w:val="24"/>
              </w:rPr>
            </w:pPr>
            <w:r w:rsidRPr="00F761E7">
              <w:rPr>
                <w:b/>
                <w:szCs w:val="24"/>
              </w:rPr>
              <w:t>Süreç Açıklaması</w:t>
            </w:r>
          </w:p>
        </w:tc>
        <w:tc>
          <w:tcPr>
            <w:tcW w:w="2007" w:type="dxa"/>
            <w:shd w:val="clear" w:color="auto" w:fill="92CDDC" w:themeFill="accent5" w:themeFillTint="99"/>
            <w:vAlign w:val="center"/>
          </w:tcPr>
          <w:p w:rsidR="0075111E" w:rsidRPr="00F761E7" w:rsidRDefault="0075111E" w:rsidP="008E5A2F">
            <w:pPr>
              <w:spacing w:line="266" w:lineRule="auto"/>
              <w:ind w:right="100"/>
              <w:jc w:val="center"/>
              <w:rPr>
                <w:b/>
                <w:szCs w:val="24"/>
              </w:rPr>
            </w:pPr>
            <w:r w:rsidRPr="00F761E7">
              <w:rPr>
                <w:b/>
                <w:szCs w:val="24"/>
              </w:rPr>
              <w:t>Zaman Kapsamı</w:t>
            </w:r>
          </w:p>
        </w:tc>
      </w:tr>
      <w:tr w:rsidR="0075111E" w:rsidTr="008E5A2F">
        <w:trPr>
          <w:trHeight w:val="2769"/>
        </w:trPr>
        <w:tc>
          <w:tcPr>
            <w:tcW w:w="2313" w:type="dxa"/>
            <w:vAlign w:val="center"/>
          </w:tcPr>
          <w:p w:rsidR="0075111E" w:rsidRDefault="0075111E" w:rsidP="008E5A2F">
            <w:pPr>
              <w:spacing w:line="266" w:lineRule="auto"/>
              <w:ind w:right="100"/>
              <w:jc w:val="center"/>
              <w:rPr>
                <w:szCs w:val="24"/>
              </w:rPr>
            </w:pPr>
            <w:r>
              <w:rPr>
                <w:szCs w:val="24"/>
              </w:rPr>
              <w:t>Birinci İzleme Değerlendirme Dönemi</w:t>
            </w:r>
          </w:p>
        </w:tc>
        <w:tc>
          <w:tcPr>
            <w:tcW w:w="2157" w:type="dxa"/>
            <w:vAlign w:val="center"/>
          </w:tcPr>
          <w:p w:rsidR="0075111E" w:rsidRDefault="0075111E" w:rsidP="008E5A2F">
            <w:pPr>
              <w:spacing w:line="266" w:lineRule="auto"/>
              <w:ind w:right="100"/>
              <w:jc w:val="center"/>
              <w:rPr>
                <w:szCs w:val="24"/>
              </w:rPr>
            </w:pPr>
            <w:r>
              <w:rPr>
                <w:szCs w:val="24"/>
              </w:rPr>
              <w:t>Her Yılın Temmuz Ayı İçerisinde</w:t>
            </w:r>
          </w:p>
        </w:tc>
        <w:tc>
          <w:tcPr>
            <w:tcW w:w="3763" w:type="dxa"/>
          </w:tcPr>
          <w:p w:rsidR="0075111E" w:rsidRPr="0096073F" w:rsidRDefault="0075111E" w:rsidP="008E5A2F">
            <w:pPr>
              <w:spacing w:line="266" w:lineRule="auto"/>
              <w:ind w:right="100"/>
              <w:jc w:val="both"/>
              <w:rPr>
                <w:szCs w:val="24"/>
              </w:rPr>
            </w:pPr>
            <w:r>
              <w:rPr>
                <w:szCs w:val="24"/>
              </w:rPr>
              <w:t>-</w:t>
            </w:r>
            <w:r w:rsidRPr="0096073F">
              <w:rPr>
                <w:szCs w:val="24"/>
              </w:rPr>
              <w:t xml:space="preserve">Harcama birimlerinden sorumlu oldukları göstergelerle ilgili gerçekleşme durumlarına ilişkin verilerin toplanması ve konsolide edilmesi </w:t>
            </w:r>
          </w:p>
          <w:p w:rsidR="0075111E" w:rsidRPr="0096073F" w:rsidRDefault="0075111E" w:rsidP="008E5A2F">
            <w:pPr>
              <w:spacing w:line="266" w:lineRule="auto"/>
              <w:ind w:right="100"/>
              <w:jc w:val="both"/>
              <w:rPr>
                <w:szCs w:val="24"/>
              </w:rPr>
            </w:pPr>
            <w:r>
              <w:rPr>
                <w:szCs w:val="24"/>
              </w:rPr>
              <w:t>-</w:t>
            </w:r>
            <w:r w:rsidRPr="0096073F">
              <w:rPr>
                <w:szCs w:val="24"/>
              </w:rPr>
              <w:t xml:space="preserve">Göstergelerin gerçekleştire durumları hakkında raporun üst yöneticiye sunulması </w:t>
            </w:r>
          </w:p>
        </w:tc>
        <w:tc>
          <w:tcPr>
            <w:tcW w:w="2007" w:type="dxa"/>
            <w:vAlign w:val="center"/>
          </w:tcPr>
          <w:p w:rsidR="0075111E" w:rsidRDefault="0075111E" w:rsidP="008E5A2F">
            <w:pPr>
              <w:spacing w:line="266" w:lineRule="auto"/>
              <w:ind w:right="100"/>
              <w:jc w:val="center"/>
              <w:rPr>
                <w:szCs w:val="24"/>
              </w:rPr>
            </w:pPr>
            <w:r>
              <w:rPr>
                <w:szCs w:val="24"/>
              </w:rPr>
              <w:t>Ocak Temmuz Dönemi</w:t>
            </w:r>
          </w:p>
        </w:tc>
      </w:tr>
      <w:tr w:rsidR="0075111E" w:rsidTr="008E5A2F">
        <w:trPr>
          <w:trHeight w:val="4027"/>
        </w:trPr>
        <w:tc>
          <w:tcPr>
            <w:tcW w:w="2313" w:type="dxa"/>
            <w:vAlign w:val="center"/>
          </w:tcPr>
          <w:p w:rsidR="0075111E" w:rsidRDefault="0075111E" w:rsidP="008E5A2F">
            <w:pPr>
              <w:spacing w:line="266" w:lineRule="auto"/>
              <w:ind w:right="100"/>
              <w:jc w:val="center"/>
              <w:rPr>
                <w:szCs w:val="24"/>
              </w:rPr>
            </w:pPr>
            <w:r>
              <w:rPr>
                <w:szCs w:val="24"/>
              </w:rPr>
              <w:t>İkinci İzleme Değerlendirme Dönemi</w:t>
            </w:r>
          </w:p>
        </w:tc>
        <w:tc>
          <w:tcPr>
            <w:tcW w:w="2157" w:type="dxa"/>
            <w:vAlign w:val="center"/>
          </w:tcPr>
          <w:p w:rsidR="0075111E" w:rsidRDefault="0075111E" w:rsidP="008E5A2F">
            <w:pPr>
              <w:spacing w:line="266" w:lineRule="auto"/>
              <w:ind w:right="100"/>
              <w:jc w:val="center"/>
              <w:rPr>
                <w:szCs w:val="24"/>
              </w:rPr>
            </w:pPr>
            <w:r>
              <w:rPr>
                <w:szCs w:val="24"/>
              </w:rPr>
              <w:t>İzleyen Yılın Şubat Ayına Kadar</w:t>
            </w:r>
          </w:p>
        </w:tc>
        <w:tc>
          <w:tcPr>
            <w:tcW w:w="3763" w:type="dxa"/>
          </w:tcPr>
          <w:p w:rsidR="0075111E" w:rsidRPr="0096073F" w:rsidRDefault="0075111E" w:rsidP="008E5A2F">
            <w:pPr>
              <w:spacing w:line="266" w:lineRule="auto"/>
              <w:ind w:right="100"/>
              <w:jc w:val="both"/>
              <w:rPr>
                <w:szCs w:val="24"/>
              </w:rPr>
            </w:pPr>
            <w:r>
              <w:rPr>
                <w:szCs w:val="24"/>
              </w:rPr>
              <w:t>-</w:t>
            </w:r>
            <w:r w:rsidRPr="0096073F">
              <w:rPr>
                <w:szCs w:val="24"/>
              </w:rPr>
              <w:t>Harcama birimlerinin sorumlu olduğu göstergeler ile ilgili yılsonu gerçekleştirme durumlarına ilişkin verilerin toplanması ve konsolide edilmesi</w:t>
            </w:r>
          </w:p>
          <w:p w:rsidR="0075111E" w:rsidRPr="0096073F" w:rsidRDefault="0075111E" w:rsidP="008E5A2F">
            <w:pPr>
              <w:spacing w:line="266" w:lineRule="auto"/>
              <w:ind w:right="100"/>
              <w:jc w:val="both"/>
              <w:rPr>
                <w:szCs w:val="24"/>
              </w:rPr>
            </w:pPr>
            <w:r>
              <w:rPr>
                <w:szCs w:val="24"/>
              </w:rPr>
              <w:t>-</w:t>
            </w:r>
            <w:r w:rsidRPr="0096073F">
              <w:rPr>
                <w:szCs w:val="24"/>
              </w:rPr>
              <w:t>Üst Yönetici Başkanlığında harcama birim yöneticilerince yılsonu gerçekleştirmelerinin gösterge hedeflerinden sapmaların ve sapma nedenlerin değerlendirilerek gerekli tedbirlerin alınması</w:t>
            </w:r>
          </w:p>
        </w:tc>
        <w:tc>
          <w:tcPr>
            <w:tcW w:w="2007" w:type="dxa"/>
            <w:vAlign w:val="center"/>
          </w:tcPr>
          <w:p w:rsidR="0075111E" w:rsidRDefault="0075111E" w:rsidP="008E5A2F">
            <w:pPr>
              <w:spacing w:line="266" w:lineRule="auto"/>
              <w:ind w:right="100"/>
              <w:jc w:val="center"/>
              <w:rPr>
                <w:szCs w:val="24"/>
              </w:rPr>
            </w:pPr>
            <w:r>
              <w:rPr>
                <w:szCs w:val="24"/>
              </w:rPr>
              <w:t>Tüm Yıl</w:t>
            </w:r>
          </w:p>
        </w:tc>
      </w:tr>
    </w:tbl>
    <w:p w:rsidR="0075111E" w:rsidRDefault="0075111E" w:rsidP="0075111E">
      <w:pPr>
        <w:spacing w:line="266" w:lineRule="auto"/>
        <w:ind w:left="120" w:right="100" w:firstLine="708"/>
        <w:jc w:val="both"/>
        <w:rPr>
          <w:sz w:val="20"/>
          <w:szCs w:val="20"/>
        </w:rPr>
      </w:pPr>
    </w:p>
    <w:sectPr w:rsidR="0075111E" w:rsidSect="008528B6">
      <w:footerReference w:type="first" r:id="rId24"/>
      <w:pgSz w:w="16838" w:h="11906" w:orient="landscape"/>
      <w:pgMar w:top="1417" w:right="1417" w:bottom="1134"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AF7" w:rsidRDefault="00214AF7" w:rsidP="00DC3C73">
      <w:pPr>
        <w:spacing w:after="0" w:line="240" w:lineRule="auto"/>
      </w:pPr>
      <w:r>
        <w:separator/>
      </w:r>
    </w:p>
  </w:endnote>
  <w:endnote w:type="continuationSeparator" w:id="1">
    <w:p w:rsidR="00214AF7" w:rsidRDefault="00214AF7" w:rsidP="00DC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83D" w:rsidRDefault="00877978">
    <w:pPr>
      <w:pStyle w:val="Altbilgi"/>
      <w:jc w:val="right"/>
    </w:pPr>
    <w:fldSimple w:instr="PAGE   \* MERGEFORMAT">
      <w:r w:rsidR="009701D8">
        <w:rPr>
          <w:noProof/>
        </w:rPr>
        <w:t>2</w:t>
      </w:r>
    </w:fldSimple>
  </w:p>
  <w:p w:rsidR="0044183D" w:rsidRDefault="0044183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83D" w:rsidRDefault="00877978">
    <w:pPr>
      <w:pStyle w:val="Altbilgi"/>
      <w:jc w:val="right"/>
    </w:pPr>
    <w:fldSimple w:instr="PAGE   \* MERGEFORMAT">
      <w:r w:rsidR="0044183D">
        <w:rPr>
          <w:noProof/>
        </w:rPr>
        <w:t>i</w:t>
      </w:r>
    </w:fldSimple>
  </w:p>
  <w:p w:rsidR="0044183D" w:rsidRDefault="0044183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83D" w:rsidRDefault="00877978">
    <w:pPr>
      <w:pStyle w:val="Altbilgi"/>
      <w:jc w:val="right"/>
    </w:pPr>
    <w:fldSimple w:instr="PAGE   \* MERGEFORMAT">
      <w:r w:rsidR="0044183D">
        <w:rPr>
          <w:noProof/>
        </w:rPr>
        <w:t>1</w:t>
      </w:r>
    </w:fldSimple>
  </w:p>
  <w:p w:rsidR="0044183D" w:rsidRDefault="0044183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AF7" w:rsidRDefault="00214AF7" w:rsidP="00DC3C73">
      <w:pPr>
        <w:spacing w:after="0" w:line="240" w:lineRule="auto"/>
      </w:pPr>
      <w:r>
        <w:separator/>
      </w:r>
    </w:p>
  </w:footnote>
  <w:footnote w:type="continuationSeparator" w:id="1">
    <w:p w:rsidR="00214AF7" w:rsidRDefault="00214AF7" w:rsidP="00DC3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99F" w:rsidRPr="006631D4" w:rsidRDefault="000B099F" w:rsidP="000B099F">
    <w:pPr>
      <w:pStyle w:val="ListeParagraf"/>
      <w:tabs>
        <w:tab w:val="left" w:pos="1421"/>
      </w:tabs>
      <w:spacing w:after="0" w:line="240" w:lineRule="auto"/>
      <w:ind w:left="1080"/>
      <w:rPr>
        <w:b/>
        <w:bCs/>
        <w:color w:val="0070C0"/>
        <w:sz w:val="32"/>
        <w:szCs w:val="32"/>
      </w:rPr>
    </w:pPr>
  </w:p>
  <w:p w:rsidR="0044183D" w:rsidRPr="00A40B5B" w:rsidRDefault="0044183D" w:rsidP="00A40B5B">
    <w:pPr>
      <w:pStyle w:val="stbilgi"/>
      <w:tabs>
        <w:tab w:val="clear" w:pos="4536"/>
        <w:tab w:val="clear" w:pos="9072"/>
        <w:tab w:val="left" w:pos="122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A7831"/>
    <w:multiLevelType w:val="hybridMultilevel"/>
    <w:tmpl w:val="BF829306"/>
    <w:lvl w:ilvl="0" w:tplc="E0048A82">
      <w:start w:val="1"/>
      <w:numFmt w:val="decimal"/>
      <w:lvlText w:val="%1."/>
      <w:lvlJc w:val="left"/>
      <w:pPr>
        <w:ind w:left="1080" w:hanging="360"/>
      </w:pPr>
      <w:rPr>
        <w:b/>
        <w:color w:val="0070C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23DC5E49"/>
    <w:multiLevelType w:val="multilevel"/>
    <w:tmpl w:val="D9808834"/>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nsid w:val="2C666EC7"/>
    <w:multiLevelType w:val="multilevel"/>
    <w:tmpl w:val="3E92F964"/>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nsid w:val="473501E6"/>
    <w:multiLevelType w:val="multilevel"/>
    <w:tmpl w:val="10E469E0"/>
    <w:lvl w:ilvl="0">
      <w:start w:val="1"/>
      <w:numFmt w:val="bullet"/>
      <w:lvlText w:val="l"/>
      <w:lvlJc w:val="left"/>
      <w:pPr>
        <w:ind w:left="720" w:hanging="360"/>
      </w:pPr>
      <w:rPr>
        <w:rFonts w:ascii="Wingdings" w:hAnsi="Wingdings" w:cs="Wingdings" w:hint="default"/>
        <w:b/>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nsid w:val="4C6577FB"/>
    <w:multiLevelType w:val="multilevel"/>
    <w:tmpl w:val="5574B77C"/>
    <w:lvl w:ilvl="0">
      <w:start w:val="1"/>
      <w:numFmt w:val="decimal"/>
      <w:lvlText w:val="%1)"/>
      <w:lvlJc w:val="left"/>
      <w:pPr>
        <w:ind w:left="1352"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nsid w:val="5B977D5C"/>
    <w:multiLevelType w:val="multilevel"/>
    <w:tmpl w:val="0F5E0EE8"/>
    <w:lvl w:ilvl="0">
      <w:start w:val="1"/>
      <w:numFmt w:val="decimal"/>
      <w:lvlText w:val="%1)"/>
      <w:lvlJc w:val="left"/>
      <w:pPr>
        <w:ind w:left="502"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
    <w:nsid w:val="69BF0CC7"/>
    <w:multiLevelType w:val="multilevel"/>
    <w:tmpl w:val="C7F487A4"/>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5"/>
  </w:num>
  <w:num w:numId="5">
    <w:abstractNumId w:val="6"/>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defaultTabStop w:val="708"/>
  <w:hyphenationZone w:val="425"/>
  <w:drawingGridHorizontalSpacing w:val="120"/>
  <w:displayHorizontalDrawingGridEvery w:val="2"/>
  <w:characterSpacingControl w:val="doNotCompress"/>
  <w:hdrShapeDefaults>
    <o:shapedefaults v:ext="edit" spidmax="46082"/>
  </w:hdrShapeDefaults>
  <w:footnotePr>
    <w:footnote w:id="0"/>
    <w:footnote w:id="1"/>
  </w:footnotePr>
  <w:endnotePr>
    <w:endnote w:id="0"/>
    <w:endnote w:id="1"/>
  </w:endnotePr>
  <w:compat/>
  <w:rsids>
    <w:rsidRoot w:val="003072B6"/>
    <w:rsid w:val="00002A36"/>
    <w:rsid w:val="00002A9E"/>
    <w:rsid w:val="00003409"/>
    <w:rsid w:val="000040EA"/>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63BD"/>
    <w:rsid w:val="00026D2F"/>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104C"/>
    <w:rsid w:val="00062180"/>
    <w:rsid w:val="00062815"/>
    <w:rsid w:val="00062BA5"/>
    <w:rsid w:val="00063845"/>
    <w:rsid w:val="0006451E"/>
    <w:rsid w:val="00065C7F"/>
    <w:rsid w:val="000665A7"/>
    <w:rsid w:val="00066CB0"/>
    <w:rsid w:val="00067ADC"/>
    <w:rsid w:val="0007067A"/>
    <w:rsid w:val="0007083E"/>
    <w:rsid w:val="00072CC9"/>
    <w:rsid w:val="000732B5"/>
    <w:rsid w:val="00073B35"/>
    <w:rsid w:val="00074007"/>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5BB5"/>
    <w:rsid w:val="00095FD7"/>
    <w:rsid w:val="0009653C"/>
    <w:rsid w:val="00096ED9"/>
    <w:rsid w:val="00097AE7"/>
    <w:rsid w:val="00097DE6"/>
    <w:rsid w:val="00097E70"/>
    <w:rsid w:val="000A05EA"/>
    <w:rsid w:val="000A0A23"/>
    <w:rsid w:val="000A10CA"/>
    <w:rsid w:val="000A24F2"/>
    <w:rsid w:val="000A269B"/>
    <w:rsid w:val="000A38A5"/>
    <w:rsid w:val="000A581D"/>
    <w:rsid w:val="000A639E"/>
    <w:rsid w:val="000A7D74"/>
    <w:rsid w:val="000B00E2"/>
    <w:rsid w:val="000B099F"/>
    <w:rsid w:val="000B2467"/>
    <w:rsid w:val="000B4294"/>
    <w:rsid w:val="000B439F"/>
    <w:rsid w:val="000B4BA4"/>
    <w:rsid w:val="000B5496"/>
    <w:rsid w:val="000C2E8C"/>
    <w:rsid w:val="000C4217"/>
    <w:rsid w:val="000C4926"/>
    <w:rsid w:val="000C64EB"/>
    <w:rsid w:val="000C72AE"/>
    <w:rsid w:val="000D0D4B"/>
    <w:rsid w:val="000D113D"/>
    <w:rsid w:val="000D1BEA"/>
    <w:rsid w:val="000D3A4A"/>
    <w:rsid w:val="000D3B6C"/>
    <w:rsid w:val="000D4066"/>
    <w:rsid w:val="000D4D8A"/>
    <w:rsid w:val="000D62B8"/>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C03"/>
    <w:rsid w:val="00115413"/>
    <w:rsid w:val="00116B12"/>
    <w:rsid w:val="001173E0"/>
    <w:rsid w:val="001204B3"/>
    <w:rsid w:val="00120CDF"/>
    <w:rsid w:val="00121F04"/>
    <w:rsid w:val="0012222F"/>
    <w:rsid w:val="001227AD"/>
    <w:rsid w:val="0012376F"/>
    <w:rsid w:val="0012382E"/>
    <w:rsid w:val="00124C88"/>
    <w:rsid w:val="00124D80"/>
    <w:rsid w:val="001250B3"/>
    <w:rsid w:val="00125423"/>
    <w:rsid w:val="00126AA6"/>
    <w:rsid w:val="00127F19"/>
    <w:rsid w:val="001307DF"/>
    <w:rsid w:val="0013093E"/>
    <w:rsid w:val="001329C6"/>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5080D"/>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7D58"/>
    <w:rsid w:val="001714A1"/>
    <w:rsid w:val="00171CDD"/>
    <w:rsid w:val="00172737"/>
    <w:rsid w:val="00172CE1"/>
    <w:rsid w:val="0017311E"/>
    <w:rsid w:val="001731CF"/>
    <w:rsid w:val="00174E3D"/>
    <w:rsid w:val="0017693F"/>
    <w:rsid w:val="00176DCF"/>
    <w:rsid w:val="001811BA"/>
    <w:rsid w:val="00181481"/>
    <w:rsid w:val="00182608"/>
    <w:rsid w:val="00182F8B"/>
    <w:rsid w:val="00183133"/>
    <w:rsid w:val="00183EC0"/>
    <w:rsid w:val="001851D2"/>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6DE5"/>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C9C"/>
    <w:rsid w:val="001B2FB0"/>
    <w:rsid w:val="001B31BD"/>
    <w:rsid w:val="001B3C69"/>
    <w:rsid w:val="001B455A"/>
    <w:rsid w:val="001B4C9A"/>
    <w:rsid w:val="001B5CD5"/>
    <w:rsid w:val="001C1778"/>
    <w:rsid w:val="001C33B4"/>
    <w:rsid w:val="001C4968"/>
    <w:rsid w:val="001C6110"/>
    <w:rsid w:val="001C64A1"/>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3DB3"/>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19BA"/>
    <w:rsid w:val="002135F7"/>
    <w:rsid w:val="00214303"/>
    <w:rsid w:val="002146AA"/>
    <w:rsid w:val="00214AF7"/>
    <w:rsid w:val="0021543E"/>
    <w:rsid w:val="002159E5"/>
    <w:rsid w:val="00215ADB"/>
    <w:rsid w:val="00215CA2"/>
    <w:rsid w:val="002166FB"/>
    <w:rsid w:val="002204A1"/>
    <w:rsid w:val="00220CEC"/>
    <w:rsid w:val="00221657"/>
    <w:rsid w:val="00221E8A"/>
    <w:rsid w:val="00222A10"/>
    <w:rsid w:val="0022608F"/>
    <w:rsid w:val="0022699B"/>
    <w:rsid w:val="00226F06"/>
    <w:rsid w:val="0023013B"/>
    <w:rsid w:val="00230AE2"/>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5255"/>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0CD7"/>
    <w:rsid w:val="002A165F"/>
    <w:rsid w:val="002A4E15"/>
    <w:rsid w:val="002A52F7"/>
    <w:rsid w:val="002A66D6"/>
    <w:rsid w:val="002B1660"/>
    <w:rsid w:val="002B2080"/>
    <w:rsid w:val="002B2714"/>
    <w:rsid w:val="002B35D7"/>
    <w:rsid w:val="002B5201"/>
    <w:rsid w:val="002B5E8E"/>
    <w:rsid w:val="002B6FDB"/>
    <w:rsid w:val="002C038D"/>
    <w:rsid w:val="002C0D5A"/>
    <w:rsid w:val="002C1B74"/>
    <w:rsid w:val="002C2E08"/>
    <w:rsid w:val="002C37E0"/>
    <w:rsid w:val="002C38AB"/>
    <w:rsid w:val="002C3CB3"/>
    <w:rsid w:val="002C43A4"/>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FA5"/>
    <w:rsid w:val="002E4A7D"/>
    <w:rsid w:val="002E77C7"/>
    <w:rsid w:val="002F03E1"/>
    <w:rsid w:val="002F27DD"/>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220A3"/>
    <w:rsid w:val="003221C7"/>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84E"/>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69B"/>
    <w:rsid w:val="00350C84"/>
    <w:rsid w:val="00351598"/>
    <w:rsid w:val="00351839"/>
    <w:rsid w:val="00351B20"/>
    <w:rsid w:val="00352C0E"/>
    <w:rsid w:val="00352E63"/>
    <w:rsid w:val="00353BF5"/>
    <w:rsid w:val="00354136"/>
    <w:rsid w:val="00355567"/>
    <w:rsid w:val="003561FA"/>
    <w:rsid w:val="0035716B"/>
    <w:rsid w:val="00360C7C"/>
    <w:rsid w:val="00360D29"/>
    <w:rsid w:val="00361A10"/>
    <w:rsid w:val="00362CB4"/>
    <w:rsid w:val="00362EA4"/>
    <w:rsid w:val="0036431B"/>
    <w:rsid w:val="00364CCE"/>
    <w:rsid w:val="003655ED"/>
    <w:rsid w:val="00371A5A"/>
    <w:rsid w:val="00372B12"/>
    <w:rsid w:val="00373215"/>
    <w:rsid w:val="00373590"/>
    <w:rsid w:val="00376381"/>
    <w:rsid w:val="00376DCF"/>
    <w:rsid w:val="00377654"/>
    <w:rsid w:val="00380106"/>
    <w:rsid w:val="00380C47"/>
    <w:rsid w:val="0038176C"/>
    <w:rsid w:val="00381C33"/>
    <w:rsid w:val="00381FA9"/>
    <w:rsid w:val="003834A8"/>
    <w:rsid w:val="003850C4"/>
    <w:rsid w:val="0038696D"/>
    <w:rsid w:val="00387600"/>
    <w:rsid w:val="003876C3"/>
    <w:rsid w:val="00387CA6"/>
    <w:rsid w:val="00390AA4"/>
    <w:rsid w:val="003929D9"/>
    <w:rsid w:val="00393534"/>
    <w:rsid w:val="00394436"/>
    <w:rsid w:val="00395970"/>
    <w:rsid w:val="00396D49"/>
    <w:rsid w:val="00397A73"/>
    <w:rsid w:val="00397B1A"/>
    <w:rsid w:val="003A0EA7"/>
    <w:rsid w:val="003A1B86"/>
    <w:rsid w:val="003A1EFA"/>
    <w:rsid w:val="003A2507"/>
    <w:rsid w:val="003A255C"/>
    <w:rsid w:val="003A25CB"/>
    <w:rsid w:val="003A28CC"/>
    <w:rsid w:val="003A2E7B"/>
    <w:rsid w:val="003A5164"/>
    <w:rsid w:val="003A5C3E"/>
    <w:rsid w:val="003A6BFF"/>
    <w:rsid w:val="003A7193"/>
    <w:rsid w:val="003A7E16"/>
    <w:rsid w:val="003B32F8"/>
    <w:rsid w:val="003B34AE"/>
    <w:rsid w:val="003B4400"/>
    <w:rsid w:val="003B4FA5"/>
    <w:rsid w:val="003B5D5E"/>
    <w:rsid w:val="003C00A6"/>
    <w:rsid w:val="003C22EB"/>
    <w:rsid w:val="003C4C40"/>
    <w:rsid w:val="003C5A0C"/>
    <w:rsid w:val="003C5CB7"/>
    <w:rsid w:val="003C7244"/>
    <w:rsid w:val="003C748A"/>
    <w:rsid w:val="003D083B"/>
    <w:rsid w:val="003D1B07"/>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30CD"/>
    <w:rsid w:val="00423837"/>
    <w:rsid w:val="004239FA"/>
    <w:rsid w:val="00423F1F"/>
    <w:rsid w:val="004277BA"/>
    <w:rsid w:val="00427D4B"/>
    <w:rsid w:val="00427EA4"/>
    <w:rsid w:val="00430650"/>
    <w:rsid w:val="00430D80"/>
    <w:rsid w:val="0043189A"/>
    <w:rsid w:val="004352CA"/>
    <w:rsid w:val="004401A5"/>
    <w:rsid w:val="00440CC2"/>
    <w:rsid w:val="004414DA"/>
    <w:rsid w:val="0044183D"/>
    <w:rsid w:val="00441ABC"/>
    <w:rsid w:val="00441C8D"/>
    <w:rsid w:val="00443A11"/>
    <w:rsid w:val="00444ACF"/>
    <w:rsid w:val="00445011"/>
    <w:rsid w:val="0044547F"/>
    <w:rsid w:val="004456FF"/>
    <w:rsid w:val="00446C09"/>
    <w:rsid w:val="00447DD3"/>
    <w:rsid w:val="00447E05"/>
    <w:rsid w:val="0045147E"/>
    <w:rsid w:val="00452DD6"/>
    <w:rsid w:val="00452FA8"/>
    <w:rsid w:val="00453E03"/>
    <w:rsid w:val="00453FB4"/>
    <w:rsid w:val="00457036"/>
    <w:rsid w:val="0045714F"/>
    <w:rsid w:val="00460870"/>
    <w:rsid w:val="004631DA"/>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2B85"/>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7F5"/>
    <w:rsid w:val="004968DB"/>
    <w:rsid w:val="004975D9"/>
    <w:rsid w:val="004A00E1"/>
    <w:rsid w:val="004A06E2"/>
    <w:rsid w:val="004A0808"/>
    <w:rsid w:val="004A08D3"/>
    <w:rsid w:val="004A15BB"/>
    <w:rsid w:val="004A41C8"/>
    <w:rsid w:val="004A5511"/>
    <w:rsid w:val="004A6152"/>
    <w:rsid w:val="004A69DC"/>
    <w:rsid w:val="004A731C"/>
    <w:rsid w:val="004B05AB"/>
    <w:rsid w:val="004B0AA6"/>
    <w:rsid w:val="004B0F9B"/>
    <w:rsid w:val="004B1ACC"/>
    <w:rsid w:val="004B1D2A"/>
    <w:rsid w:val="004B3041"/>
    <w:rsid w:val="004B3767"/>
    <w:rsid w:val="004B4E28"/>
    <w:rsid w:val="004B554D"/>
    <w:rsid w:val="004B7E27"/>
    <w:rsid w:val="004B7FA2"/>
    <w:rsid w:val="004C0BF0"/>
    <w:rsid w:val="004C0EE8"/>
    <w:rsid w:val="004C1D67"/>
    <w:rsid w:val="004C1FC0"/>
    <w:rsid w:val="004C27B7"/>
    <w:rsid w:val="004C3AC1"/>
    <w:rsid w:val="004C3E7D"/>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3916"/>
    <w:rsid w:val="004E414F"/>
    <w:rsid w:val="004E567C"/>
    <w:rsid w:val="004E6640"/>
    <w:rsid w:val="004E7862"/>
    <w:rsid w:val="004F03F8"/>
    <w:rsid w:val="004F12C8"/>
    <w:rsid w:val="004F1790"/>
    <w:rsid w:val="004F2B40"/>
    <w:rsid w:val="004F3A32"/>
    <w:rsid w:val="004F470F"/>
    <w:rsid w:val="004F518D"/>
    <w:rsid w:val="004F7CA4"/>
    <w:rsid w:val="00500B0E"/>
    <w:rsid w:val="00500EFA"/>
    <w:rsid w:val="005027D3"/>
    <w:rsid w:val="005055CF"/>
    <w:rsid w:val="005056EA"/>
    <w:rsid w:val="00505B58"/>
    <w:rsid w:val="00506671"/>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793"/>
    <w:rsid w:val="0052652E"/>
    <w:rsid w:val="00526B79"/>
    <w:rsid w:val="00526CBC"/>
    <w:rsid w:val="00527453"/>
    <w:rsid w:val="00527DA6"/>
    <w:rsid w:val="00527E4A"/>
    <w:rsid w:val="00527FB4"/>
    <w:rsid w:val="005318EF"/>
    <w:rsid w:val="00532490"/>
    <w:rsid w:val="00533034"/>
    <w:rsid w:val="00533426"/>
    <w:rsid w:val="00533A1E"/>
    <w:rsid w:val="005346A0"/>
    <w:rsid w:val="00534932"/>
    <w:rsid w:val="005349CC"/>
    <w:rsid w:val="00534B5C"/>
    <w:rsid w:val="00534DA8"/>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118"/>
    <w:rsid w:val="0055578F"/>
    <w:rsid w:val="00555C5E"/>
    <w:rsid w:val="005561B2"/>
    <w:rsid w:val="0055623F"/>
    <w:rsid w:val="00556264"/>
    <w:rsid w:val="00556538"/>
    <w:rsid w:val="00557F81"/>
    <w:rsid w:val="0056048A"/>
    <w:rsid w:val="00560B6B"/>
    <w:rsid w:val="00561394"/>
    <w:rsid w:val="005644B2"/>
    <w:rsid w:val="00564919"/>
    <w:rsid w:val="00565133"/>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D80"/>
    <w:rsid w:val="00597E7B"/>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2D9"/>
    <w:rsid w:val="005B48A0"/>
    <w:rsid w:val="005B4B34"/>
    <w:rsid w:val="005B51C5"/>
    <w:rsid w:val="005B7A04"/>
    <w:rsid w:val="005B7E12"/>
    <w:rsid w:val="005C3A1D"/>
    <w:rsid w:val="005C4326"/>
    <w:rsid w:val="005C5BD4"/>
    <w:rsid w:val="005C5CD2"/>
    <w:rsid w:val="005C6098"/>
    <w:rsid w:val="005C768C"/>
    <w:rsid w:val="005C7D04"/>
    <w:rsid w:val="005D02BB"/>
    <w:rsid w:val="005D0B45"/>
    <w:rsid w:val="005D140F"/>
    <w:rsid w:val="005D1B0D"/>
    <w:rsid w:val="005D1C22"/>
    <w:rsid w:val="005D1CCA"/>
    <w:rsid w:val="005D2323"/>
    <w:rsid w:val="005D2772"/>
    <w:rsid w:val="005D2904"/>
    <w:rsid w:val="005D3B7A"/>
    <w:rsid w:val="005D5792"/>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58D9"/>
    <w:rsid w:val="005F5FB7"/>
    <w:rsid w:val="00601944"/>
    <w:rsid w:val="0060246B"/>
    <w:rsid w:val="00602964"/>
    <w:rsid w:val="00603DB9"/>
    <w:rsid w:val="00605505"/>
    <w:rsid w:val="00605CFD"/>
    <w:rsid w:val="00605DD0"/>
    <w:rsid w:val="0060613B"/>
    <w:rsid w:val="00606EC5"/>
    <w:rsid w:val="00607BB7"/>
    <w:rsid w:val="006106B3"/>
    <w:rsid w:val="006120FE"/>
    <w:rsid w:val="00612299"/>
    <w:rsid w:val="006124E8"/>
    <w:rsid w:val="00612A6D"/>
    <w:rsid w:val="00612D0C"/>
    <w:rsid w:val="006135F2"/>
    <w:rsid w:val="006144BA"/>
    <w:rsid w:val="00615312"/>
    <w:rsid w:val="00615BF0"/>
    <w:rsid w:val="006166F7"/>
    <w:rsid w:val="0061707A"/>
    <w:rsid w:val="00617D0D"/>
    <w:rsid w:val="00617FD5"/>
    <w:rsid w:val="00620293"/>
    <w:rsid w:val="0062133A"/>
    <w:rsid w:val="00621366"/>
    <w:rsid w:val="006221CD"/>
    <w:rsid w:val="00622834"/>
    <w:rsid w:val="00624170"/>
    <w:rsid w:val="0062511F"/>
    <w:rsid w:val="006271AB"/>
    <w:rsid w:val="006271DA"/>
    <w:rsid w:val="00627B53"/>
    <w:rsid w:val="0063018E"/>
    <w:rsid w:val="00631EBE"/>
    <w:rsid w:val="00632430"/>
    <w:rsid w:val="006326E6"/>
    <w:rsid w:val="00633A3D"/>
    <w:rsid w:val="0063420F"/>
    <w:rsid w:val="006347E1"/>
    <w:rsid w:val="00635FF1"/>
    <w:rsid w:val="00636E07"/>
    <w:rsid w:val="00636E71"/>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90682"/>
    <w:rsid w:val="00690C8A"/>
    <w:rsid w:val="00692B03"/>
    <w:rsid w:val="00692FF2"/>
    <w:rsid w:val="006941D7"/>
    <w:rsid w:val="00694310"/>
    <w:rsid w:val="0069457A"/>
    <w:rsid w:val="00695505"/>
    <w:rsid w:val="006A0119"/>
    <w:rsid w:val="006A06A7"/>
    <w:rsid w:val="006A0B1C"/>
    <w:rsid w:val="006A1BDD"/>
    <w:rsid w:val="006A2C1B"/>
    <w:rsid w:val="006A3492"/>
    <w:rsid w:val="006A4548"/>
    <w:rsid w:val="006A4AB7"/>
    <w:rsid w:val="006A54DD"/>
    <w:rsid w:val="006A72A0"/>
    <w:rsid w:val="006A76AF"/>
    <w:rsid w:val="006A77D8"/>
    <w:rsid w:val="006A7C31"/>
    <w:rsid w:val="006B02CE"/>
    <w:rsid w:val="006B0B23"/>
    <w:rsid w:val="006B0B8F"/>
    <w:rsid w:val="006B15E8"/>
    <w:rsid w:val="006B1DEA"/>
    <w:rsid w:val="006B2487"/>
    <w:rsid w:val="006B27E2"/>
    <w:rsid w:val="006B3051"/>
    <w:rsid w:val="006B597C"/>
    <w:rsid w:val="006B6665"/>
    <w:rsid w:val="006B6C25"/>
    <w:rsid w:val="006B70DD"/>
    <w:rsid w:val="006B7510"/>
    <w:rsid w:val="006B7A5E"/>
    <w:rsid w:val="006B7C8F"/>
    <w:rsid w:val="006C0A37"/>
    <w:rsid w:val="006C0ADF"/>
    <w:rsid w:val="006C1254"/>
    <w:rsid w:val="006C15B8"/>
    <w:rsid w:val="006C1E71"/>
    <w:rsid w:val="006C1FFE"/>
    <w:rsid w:val="006C3755"/>
    <w:rsid w:val="006C3B75"/>
    <w:rsid w:val="006C4D0D"/>
    <w:rsid w:val="006C703F"/>
    <w:rsid w:val="006D0728"/>
    <w:rsid w:val="006D151D"/>
    <w:rsid w:val="006D1D7F"/>
    <w:rsid w:val="006D32F9"/>
    <w:rsid w:val="006D589C"/>
    <w:rsid w:val="006D5F5F"/>
    <w:rsid w:val="006D6EB8"/>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6371"/>
    <w:rsid w:val="007074A6"/>
    <w:rsid w:val="00707D79"/>
    <w:rsid w:val="007102B2"/>
    <w:rsid w:val="00710994"/>
    <w:rsid w:val="00710BE2"/>
    <w:rsid w:val="0071205A"/>
    <w:rsid w:val="00712BBA"/>
    <w:rsid w:val="0071305A"/>
    <w:rsid w:val="00713623"/>
    <w:rsid w:val="00714090"/>
    <w:rsid w:val="007144AE"/>
    <w:rsid w:val="00716856"/>
    <w:rsid w:val="007204B0"/>
    <w:rsid w:val="00722182"/>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111E"/>
    <w:rsid w:val="0075349F"/>
    <w:rsid w:val="0075495B"/>
    <w:rsid w:val="007549A9"/>
    <w:rsid w:val="00756936"/>
    <w:rsid w:val="007571C7"/>
    <w:rsid w:val="0075725E"/>
    <w:rsid w:val="00760091"/>
    <w:rsid w:val="00761116"/>
    <w:rsid w:val="00761AA9"/>
    <w:rsid w:val="00762847"/>
    <w:rsid w:val="0076309F"/>
    <w:rsid w:val="007643D9"/>
    <w:rsid w:val="00766530"/>
    <w:rsid w:val="00766A11"/>
    <w:rsid w:val="00766DE8"/>
    <w:rsid w:val="00766F72"/>
    <w:rsid w:val="00767E0C"/>
    <w:rsid w:val="00773120"/>
    <w:rsid w:val="0077325C"/>
    <w:rsid w:val="00774327"/>
    <w:rsid w:val="00774F1E"/>
    <w:rsid w:val="00776E51"/>
    <w:rsid w:val="00777BF2"/>
    <w:rsid w:val="00780875"/>
    <w:rsid w:val="0078103E"/>
    <w:rsid w:val="00781BE2"/>
    <w:rsid w:val="00782D62"/>
    <w:rsid w:val="00783CE6"/>
    <w:rsid w:val="00783F7F"/>
    <w:rsid w:val="007840C2"/>
    <w:rsid w:val="00786367"/>
    <w:rsid w:val="00786797"/>
    <w:rsid w:val="007867C1"/>
    <w:rsid w:val="00786D92"/>
    <w:rsid w:val="00787199"/>
    <w:rsid w:val="00787201"/>
    <w:rsid w:val="00787298"/>
    <w:rsid w:val="00787990"/>
    <w:rsid w:val="007915C9"/>
    <w:rsid w:val="00791D9E"/>
    <w:rsid w:val="007940A0"/>
    <w:rsid w:val="007944B2"/>
    <w:rsid w:val="00796391"/>
    <w:rsid w:val="00796474"/>
    <w:rsid w:val="0079707A"/>
    <w:rsid w:val="007A044F"/>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B70F5"/>
    <w:rsid w:val="007C1443"/>
    <w:rsid w:val="007C1A09"/>
    <w:rsid w:val="007C253A"/>
    <w:rsid w:val="007C4ED2"/>
    <w:rsid w:val="007C72CC"/>
    <w:rsid w:val="007D215D"/>
    <w:rsid w:val="007D2738"/>
    <w:rsid w:val="007D3076"/>
    <w:rsid w:val="007D4D87"/>
    <w:rsid w:val="007D5A92"/>
    <w:rsid w:val="007E0091"/>
    <w:rsid w:val="007E0399"/>
    <w:rsid w:val="007E05C6"/>
    <w:rsid w:val="007E0C72"/>
    <w:rsid w:val="007E1938"/>
    <w:rsid w:val="007E1B87"/>
    <w:rsid w:val="007E36DC"/>
    <w:rsid w:val="007E44A2"/>
    <w:rsid w:val="007E44AC"/>
    <w:rsid w:val="007E46E8"/>
    <w:rsid w:val="007E46FF"/>
    <w:rsid w:val="007E542A"/>
    <w:rsid w:val="007E6883"/>
    <w:rsid w:val="007E77F2"/>
    <w:rsid w:val="007F059E"/>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26274"/>
    <w:rsid w:val="00830C92"/>
    <w:rsid w:val="008322E8"/>
    <w:rsid w:val="00832FD1"/>
    <w:rsid w:val="00833E6C"/>
    <w:rsid w:val="008354E5"/>
    <w:rsid w:val="00835CA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8B6"/>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427C"/>
    <w:rsid w:val="008744F5"/>
    <w:rsid w:val="008746C7"/>
    <w:rsid w:val="008758E2"/>
    <w:rsid w:val="008766BC"/>
    <w:rsid w:val="00877367"/>
    <w:rsid w:val="0087770C"/>
    <w:rsid w:val="00877978"/>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E56"/>
    <w:rsid w:val="00892EE8"/>
    <w:rsid w:val="00892F48"/>
    <w:rsid w:val="0089367A"/>
    <w:rsid w:val="008941EF"/>
    <w:rsid w:val="00894DA3"/>
    <w:rsid w:val="00895460"/>
    <w:rsid w:val="00896702"/>
    <w:rsid w:val="008971D0"/>
    <w:rsid w:val="00897CE1"/>
    <w:rsid w:val="008A1D86"/>
    <w:rsid w:val="008A1EB8"/>
    <w:rsid w:val="008A3769"/>
    <w:rsid w:val="008A4473"/>
    <w:rsid w:val="008A4B19"/>
    <w:rsid w:val="008A4D7F"/>
    <w:rsid w:val="008A62A4"/>
    <w:rsid w:val="008B045D"/>
    <w:rsid w:val="008B1CA0"/>
    <w:rsid w:val="008B2537"/>
    <w:rsid w:val="008B2DB4"/>
    <w:rsid w:val="008B307A"/>
    <w:rsid w:val="008B31DB"/>
    <w:rsid w:val="008B414D"/>
    <w:rsid w:val="008B590A"/>
    <w:rsid w:val="008B6481"/>
    <w:rsid w:val="008B6EB7"/>
    <w:rsid w:val="008C02B7"/>
    <w:rsid w:val="008C072B"/>
    <w:rsid w:val="008C0A78"/>
    <w:rsid w:val="008C0F96"/>
    <w:rsid w:val="008C1569"/>
    <w:rsid w:val="008C1624"/>
    <w:rsid w:val="008C2833"/>
    <w:rsid w:val="008C3507"/>
    <w:rsid w:val="008C355A"/>
    <w:rsid w:val="008C35C2"/>
    <w:rsid w:val="008C440C"/>
    <w:rsid w:val="008C6077"/>
    <w:rsid w:val="008C6481"/>
    <w:rsid w:val="008C6D19"/>
    <w:rsid w:val="008C7C23"/>
    <w:rsid w:val="008D0D37"/>
    <w:rsid w:val="008D31FF"/>
    <w:rsid w:val="008D3500"/>
    <w:rsid w:val="008D3E4C"/>
    <w:rsid w:val="008D4220"/>
    <w:rsid w:val="008D46AD"/>
    <w:rsid w:val="008D495F"/>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3003"/>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17104"/>
    <w:rsid w:val="00922477"/>
    <w:rsid w:val="00922AB3"/>
    <w:rsid w:val="00922E6F"/>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4F89"/>
    <w:rsid w:val="0094561C"/>
    <w:rsid w:val="00945AB6"/>
    <w:rsid w:val="00946721"/>
    <w:rsid w:val="00946C04"/>
    <w:rsid w:val="00946FFF"/>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3C9"/>
    <w:rsid w:val="009634D4"/>
    <w:rsid w:val="00964F46"/>
    <w:rsid w:val="00966293"/>
    <w:rsid w:val="00966ADB"/>
    <w:rsid w:val="009678DE"/>
    <w:rsid w:val="00967A10"/>
    <w:rsid w:val="009701D8"/>
    <w:rsid w:val="0097355B"/>
    <w:rsid w:val="00973846"/>
    <w:rsid w:val="009739C4"/>
    <w:rsid w:val="00973D33"/>
    <w:rsid w:val="0097400D"/>
    <w:rsid w:val="00976DC6"/>
    <w:rsid w:val="00977A1E"/>
    <w:rsid w:val="00977D7B"/>
    <w:rsid w:val="00977E96"/>
    <w:rsid w:val="00980DD0"/>
    <w:rsid w:val="00981313"/>
    <w:rsid w:val="009844F5"/>
    <w:rsid w:val="00984F15"/>
    <w:rsid w:val="009854F9"/>
    <w:rsid w:val="00985519"/>
    <w:rsid w:val="0098558C"/>
    <w:rsid w:val="00985F3E"/>
    <w:rsid w:val="00986EC3"/>
    <w:rsid w:val="009876C8"/>
    <w:rsid w:val="00987CA1"/>
    <w:rsid w:val="009901AE"/>
    <w:rsid w:val="0099113D"/>
    <w:rsid w:val="00993E20"/>
    <w:rsid w:val="00994386"/>
    <w:rsid w:val="0099639E"/>
    <w:rsid w:val="00997E69"/>
    <w:rsid w:val="009A07E3"/>
    <w:rsid w:val="009A151F"/>
    <w:rsid w:val="009A24E9"/>
    <w:rsid w:val="009A3174"/>
    <w:rsid w:val="009A3366"/>
    <w:rsid w:val="009A34D3"/>
    <w:rsid w:val="009A3920"/>
    <w:rsid w:val="009A3E57"/>
    <w:rsid w:val="009B11F9"/>
    <w:rsid w:val="009B355A"/>
    <w:rsid w:val="009B3843"/>
    <w:rsid w:val="009B404A"/>
    <w:rsid w:val="009B451A"/>
    <w:rsid w:val="009B626D"/>
    <w:rsid w:val="009B656A"/>
    <w:rsid w:val="009B6E16"/>
    <w:rsid w:val="009B70D4"/>
    <w:rsid w:val="009C052A"/>
    <w:rsid w:val="009C20CB"/>
    <w:rsid w:val="009C2323"/>
    <w:rsid w:val="009C251A"/>
    <w:rsid w:val="009C2CD6"/>
    <w:rsid w:val="009C2FF7"/>
    <w:rsid w:val="009C3B05"/>
    <w:rsid w:val="009C3B1A"/>
    <w:rsid w:val="009C3BC9"/>
    <w:rsid w:val="009C63A8"/>
    <w:rsid w:val="009C6AFC"/>
    <w:rsid w:val="009C6C05"/>
    <w:rsid w:val="009D15E9"/>
    <w:rsid w:val="009D2A7B"/>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D44"/>
    <w:rsid w:val="009F24D5"/>
    <w:rsid w:val="009F2ED8"/>
    <w:rsid w:val="009F4287"/>
    <w:rsid w:val="009F4A5D"/>
    <w:rsid w:val="009F7224"/>
    <w:rsid w:val="00A00641"/>
    <w:rsid w:val="00A0175B"/>
    <w:rsid w:val="00A019B5"/>
    <w:rsid w:val="00A02874"/>
    <w:rsid w:val="00A05304"/>
    <w:rsid w:val="00A05C5B"/>
    <w:rsid w:val="00A06C8B"/>
    <w:rsid w:val="00A06FA5"/>
    <w:rsid w:val="00A07C65"/>
    <w:rsid w:val="00A07F33"/>
    <w:rsid w:val="00A07F48"/>
    <w:rsid w:val="00A105FD"/>
    <w:rsid w:val="00A113FE"/>
    <w:rsid w:val="00A12583"/>
    <w:rsid w:val="00A14084"/>
    <w:rsid w:val="00A14616"/>
    <w:rsid w:val="00A14818"/>
    <w:rsid w:val="00A14EC7"/>
    <w:rsid w:val="00A154C8"/>
    <w:rsid w:val="00A162E9"/>
    <w:rsid w:val="00A165B9"/>
    <w:rsid w:val="00A16CB6"/>
    <w:rsid w:val="00A17942"/>
    <w:rsid w:val="00A20B34"/>
    <w:rsid w:val="00A22568"/>
    <w:rsid w:val="00A22812"/>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1C8"/>
    <w:rsid w:val="00A53302"/>
    <w:rsid w:val="00A538A2"/>
    <w:rsid w:val="00A5694F"/>
    <w:rsid w:val="00A57E5D"/>
    <w:rsid w:val="00A60E22"/>
    <w:rsid w:val="00A612F0"/>
    <w:rsid w:val="00A62BAB"/>
    <w:rsid w:val="00A650D6"/>
    <w:rsid w:val="00A662F3"/>
    <w:rsid w:val="00A66F0C"/>
    <w:rsid w:val="00A67375"/>
    <w:rsid w:val="00A70059"/>
    <w:rsid w:val="00A700C9"/>
    <w:rsid w:val="00A70AC9"/>
    <w:rsid w:val="00A712CF"/>
    <w:rsid w:val="00A71C41"/>
    <w:rsid w:val="00A74296"/>
    <w:rsid w:val="00A74E03"/>
    <w:rsid w:val="00A7572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7B94"/>
    <w:rsid w:val="00A9015C"/>
    <w:rsid w:val="00A90BAD"/>
    <w:rsid w:val="00A929EC"/>
    <w:rsid w:val="00A929F9"/>
    <w:rsid w:val="00A93720"/>
    <w:rsid w:val="00A94923"/>
    <w:rsid w:val="00A962CE"/>
    <w:rsid w:val="00AA002E"/>
    <w:rsid w:val="00AA02D4"/>
    <w:rsid w:val="00AA069D"/>
    <w:rsid w:val="00AA1A19"/>
    <w:rsid w:val="00AA236E"/>
    <w:rsid w:val="00AA373C"/>
    <w:rsid w:val="00AA3F2D"/>
    <w:rsid w:val="00AA4317"/>
    <w:rsid w:val="00AA4DE3"/>
    <w:rsid w:val="00AA5122"/>
    <w:rsid w:val="00AA64C4"/>
    <w:rsid w:val="00AA6C12"/>
    <w:rsid w:val="00AA6D08"/>
    <w:rsid w:val="00AA6F1E"/>
    <w:rsid w:val="00AA7CBA"/>
    <w:rsid w:val="00AB0CDA"/>
    <w:rsid w:val="00AB1919"/>
    <w:rsid w:val="00AB26B0"/>
    <w:rsid w:val="00AB305F"/>
    <w:rsid w:val="00AB3646"/>
    <w:rsid w:val="00AB4DCB"/>
    <w:rsid w:val="00AB5285"/>
    <w:rsid w:val="00AB6E20"/>
    <w:rsid w:val="00AB7D97"/>
    <w:rsid w:val="00AC1441"/>
    <w:rsid w:val="00AC2179"/>
    <w:rsid w:val="00AC30D4"/>
    <w:rsid w:val="00AC4795"/>
    <w:rsid w:val="00AC6952"/>
    <w:rsid w:val="00AC6988"/>
    <w:rsid w:val="00AC75FE"/>
    <w:rsid w:val="00AD27C8"/>
    <w:rsid w:val="00AD4E78"/>
    <w:rsid w:val="00AD5099"/>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2C8E"/>
    <w:rsid w:val="00AF362F"/>
    <w:rsid w:val="00AF3BAF"/>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5293"/>
    <w:rsid w:val="00B35B7D"/>
    <w:rsid w:val="00B36C84"/>
    <w:rsid w:val="00B37297"/>
    <w:rsid w:val="00B40752"/>
    <w:rsid w:val="00B414A6"/>
    <w:rsid w:val="00B41809"/>
    <w:rsid w:val="00B41E0A"/>
    <w:rsid w:val="00B41E80"/>
    <w:rsid w:val="00B421E4"/>
    <w:rsid w:val="00B42CD0"/>
    <w:rsid w:val="00B42D22"/>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71D3"/>
    <w:rsid w:val="00B70BE3"/>
    <w:rsid w:val="00B71CA4"/>
    <w:rsid w:val="00B732A1"/>
    <w:rsid w:val="00B737D9"/>
    <w:rsid w:val="00B75525"/>
    <w:rsid w:val="00B758CC"/>
    <w:rsid w:val="00B75D3F"/>
    <w:rsid w:val="00B76458"/>
    <w:rsid w:val="00B7660D"/>
    <w:rsid w:val="00B778C0"/>
    <w:rsid w:val="00B77F28"/>
    <w:rsid w:val="00B821C9"/>
    <w:rsid w:val="00B84573"/>
    <w:rsid w:val="00B84786"/>
    <w:rsid w:val="00B8524A"/>
    <w:rsid w:val="00B85C0D"/>
    <w:rsid w:val="00B86721"/>
    <w:rsid w:val="00B86E9A"/>
    <w:rsid w:val="00B90E4D"/>
    <w:rsid w:val="00B91BB1"/>
    <w:rsid w:val="00B930DB"/>
    <w:rsid w:val="00B97460"/>
    <w:rsid w:val="00B97F82"/>
    <w:rsid w:val="00BA03F2"/>
    <w:rsid w:val="00BA0C52"/>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61E"/>
    <w:rsid w:val="00BF38EA"/>
    <w:rsid w:val="00BF39D9"/>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A22"/>
    <w:rsid w:val="00C12CA9"/>
    <w:rsid w:val="00C1414E"/>
    <w:rsid w:val="00C14400"/>
    <w:rsid w:val="00C158F8"/>
    <w:rsid w:val="00C17509"/>
    <w:rsid w:val="00C20B37"/>
    <w:rsid w:val="00C211F8"/>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AE3"/>
    <w:rsid w:val="00C405FF"/>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57F86"/>
    <w:rsid w:val="00C6034F"/>
    <w:rsid w:val="00C60B98"/>
    <w:rsid w:val="00C60BFF"/>
    <w:rsid w:val="00C6183C"/>
    <w:rsid w:val="00C61D62"/>
    <w:rsid w:val="00C62C8D"/>
    <w:rsid w:val="00C62D6C"/>
    <w:rsid w:val="00C637E7"/>
    <w:rsid w:val="00C63A2D"/>
    <w:rsid w:val="00C63C5C"/>
    <w:rsid w:val="00C63F2B"/>
    <w:rsid w:val="00C64055"/>
    <w:rsid w:val="00C64B6A"/>
    <w:rsid w:val="00C654CB"/>
    <w:rsid w:val="00C67113"/>
    <w:rsid w:val="00C70AB1"/>
    <w:rsid w:val="00C70B90"/>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6A79"/>
    <w:rsid w:val="00C873DD"/>
    <w:rsid w:val="00C875D6"/>
    <w:rsid w:val="00C87F89"/>
    <w:rsid w:val="00C90086"/>
    <w:rsid w:val="00C9052A"/>
    <w:rsid w:val="00C908BE"/>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B9C"/>
    <w:rsid w:val="00CA3C2F"/>
    <w:rsid w:val="00CA4C19"/>
    <w:rsid w:val="00CA527E"/>
    <w:rsid w:val="00CA55D6"/>
    <w:rsid w:val="00CB11AD"/>
    <w:rsid w:val="00CB5EA6"/>
    <w:rsid w:val="00CB6368"/>
    <w:rsid w:val="00CB6461"/>
    <w:rsid w:val="00CB6607"/>
    <w:rsid w:val="00CB7DB1"/>
    <w:rsid w:val="00CC080C"/>
    <w:rsid w:val="00CC131E"/>
    <w:rsid w:val="00CC1E16"/>
    <w:rsid w:val="00CC2DB0"/>
    <w:rsid w:val="00CC3FB1"/>
    <w:rsid w:val="00CC4462"/>
    <w:rsid w:val="00CC5B20"/>
    <w:rsid w:val="00CC607E"/>
    <w:rsid w:val="00CC6249"/>
    <w:rsid w:val="00CC6650"/>
    <w:rsid w:val="00CD05D2"/>
    <w:rsid w:val="00CD0A0C"/>
    <w:rsid w:val="00CD39EA"/>
    <w:rsid w:val="00CD58EA"/>
    <w:rsid w:val="00CD5921"/>
    <w:rsid w:val="00CD5C52"/>
    <w:rsid w:val="00CD6D5F"/>
    <w:rsid w:val="00CD6EC6"/>
    <w:rsid w:val="00CD7617"/>
    <w:rsid w:val="00CD7714"/>
    <w:rsid w:val="00CD7F6A"/>
    <w:rsid w:val="00CE014E"/>
    <w:rsid w:val="00CE11F6"/>
    <w:rsid w:val="00CE33E1"/>
    <w:rsid w:val="00CE3660"/>
    <w:rsid w:val="00CE420A"/>
    <w:rsid w:val="00CE4A99"/>
    <w:rsid w:val="00CE51C0"/>
    <w:rsid w:val="00CE58E2"/>
    <w:rsid w:val="00CE6716"/>
    <w:rsid w:val="00CE6F67"/>
    <w:rsid w:val="00CE774E"/>
    <w:rsid w:val="00CF0066"/>
    <w:rsid w:val="00CF01AD"/>
    <w:rsid w:val="00CF031D"/>
    <w:rsid w:val="00CF0E12"/>
    <w:rsid w:val="00CF2671"/>
    <w:rsid w:val="00CF331F"/>
    <w:rsid w:val="00CF339D"/>
    <w:rsid w:val="00CF39F0"/>
    <w:rsid w:val="00CF4544"/>
    <w:rsid w:val="00CF4771"/>
    <w:rsid w:val="00CF4F9B"/>
    <w:rsid w:val="00CF59ED"/>
    <w:rsid w:val="00CF5E6D"/>
    <w:rsid w:val="00CF63C0"/>
    <w:rsid w:val="00D00067"/>
    <w:rsid w:val="00D00663"/>
    <w:rsid w:val="00D00C61"/>
    <w:rsid w:val="00D00DBB"/>
    <w:rsid w:val="00D03859"/>
    <w:rsid w:val="00D03DBD"/>
    <w:rsid w:val="00D052F3"/>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1A9D"/>
    <w:rsid w:val="00D42ACF"/>
    <w:rsid w:val="00D42FCA"/>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387B"/>
    <w:rsid w:val="00D73A69"/>
    <w:rsid w:val="00D73ABF"/>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BA3"/>
    <w:rsid w:val="00DB0F2B"/>
    <w:rsid w:val="00DB112A"/>
    <w:rsid w:val="00DB20CC"/>
    <w:rsid w:val="00DB2CB8"/>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76EA"/>
    <w:rsid w:val="00DD1A6F"/>
    <w:rsid w:val="00DD2454"/>
    <w:rsid w:val="00DD26D6"/>
    <w:rsid w:val="00DD2904"/>
    <w:rsid w:val="00DD2B04"/>
    <w:rsid w:val="00DD3128"/>
    <w:rsid w:val="00DD3607"/>
    <w:rsid w:val="00DD40E8"/>
    <w:rsid w:val="00DD4679"/>
    <w:rsid w:val="00DD554F"/>
    <w:rsid w:val="00DD56E0"/>
    <w:rsid w:val="00DD5AEB"/>
    <w:rsid w:val="00DD5E66"/>
    <w:rsid w:val="00DD6039"/>
    <w:rsid w:val="00DD79B7"/>
    <w:rsid w:val="00DE125C"/>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6E8D"/>
    <w:rsid w:val="00E0755A"/>
    <w:rsid w:val="00E114A6"/>
    <w:rsid w:val="00E12864"/>
    <w:rsid w:val="00E13D58"/>
    <w:rsid w:val="00E170ED"/>
    <w:rsid w:val="00E17592"/>
    <w:rsid w:val="00E17FE7"/>
    <w:rsid w:val="00E209E7"/>
    <w:rsid w:val="00E20B98"/>
    <w:rsid w:val="00E22B8A"/>
    <w:rsid w:val="00E22D10"/>
    <w:rsid w:val="00E23846"/>
    <w:rsid w:val="00E23E86"/>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3500"/>
    <w:rsid w:val="00E43C1E"/>
    <w:rsid w:val="00E45078"/>
    <w:rsid w:val="00E4564D"/>
    <w:rsid w:val="00E46CBB"/>
    <w:rsid w:val="00E47C4F"/>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48E1"/>
    <w:rsid w:val="00E64F1B"/>
    <w:rsid w:val="00E65831"/>
    <w:rsid w:val="00E67C51"/>
    <w:rsid w:val="00E67E47"/>
    <w:rsid w:val="00E67FCA"/>
    <w:rsid w:val="00E700CE"/>
    <w:rsid w:val="00E703F0"/>
    <w:rsid w:val="00E719F7"/>
    <w:rsid w:val="00E71B06"/>
    <w:rsid w:val="00E73140"/>
    <w:rsid w:val="00E7397E"/>
    <w:rsid w:val="00E745DB"/>
    <w:rsid w:val="00E74C1B"/>
    <w:rsid w:val="00E77828"/>
    <w:rsid w:val="00E778FF"/>
    <w:rsid w:val="00E80838"/>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D6"/>
    <w:rsid w:val="00E94DD0"/>
    <w:rsid w:val="00E954A6"/>
    <w:rsid w:val="00EA0468"/>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478"/>
    <w:rsid w:val="00EB47B5"/>
    <w:rsid w:val="00EB5EF1"/>
    <w:rsid w:val="00EC1422"/>
    <w:rsid w:val="00EC2B1D"/>
    <w:rsid w:val="00EC42F4"/>
    <w:rsid w:val="00EC43AC"/>
    <w:rsid w:val="00EC4735"/>
    <w:rsid w:val="00EC54D4"/>
    <w:rsid w:val="00EC74DF"/>
    <w:rsid w:val="00ED01AE"/>
    <w:rsid w:val="00ED0A3B"/>
    <w:rsid w:val="00ED0B38"/>
    <w:rsid w:val="00ED0B8A"/>
    <w:rsid w:val="00ED12C7"/>
    <w:rsid w:val="00ED31C0"/>
    <w:rsid w:val="00ED3216"/>
    <w:rsid w:val="00ED396E"/>
    <w:rsid w:val="00ED407F"/>
    <w:rsid w:val="00ED5462"/>
    <w:rsid w:val="00ED6D23"/>
    <w:rsid w:val="00ED71C9"/>
    <w:rsid w:val="00EE0854"/>
    <w:rsid w:val="00EE118B"/>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205F0"/>
    <w:rsid w:val="00F21B74"/>
    <w:rsid w:val="00F21F1B"/>
    <w:rsid w:val="00F22F5B"/>
    <w:rsid w:val="00F234C8"/>
    <w:rsid w:val="00F239A6"/>
    <w:rsid w:val="00F24953"/>
    <w:rsid w:val="00F25A79"/>
    <w:rsid w:val="00F26059"/>
    <w:rsid w:val="00F27450"/>
    <w:rsid w:val="00F30C3B"/>
    <w:rsid w:val="00F32056"/>
    <w:rsid w:val="00F350D4"/>
    <w:rsid w:val="00F35814"/>
    <w:rsid w:val="00F35AB0"/>
    <w:rsid w:val="00F37095"/>
    <w:rsid w:val="00F40E3F"/>
    <w:rsid w:val="00F412F9"/>
    <w:rsid w:val="00F425A9"/>
    <w:rsid w:val="00F43667"/>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330D"/>
    <w:rsid w:val="00F74E0E"/>
    <w:rsid w:val="00F750F5"/>
    <w:rsid w:val="00F7566E"/>
    <w:rsid w:val="00F759AD"/>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0C44"/>
    <w:rsid w:val="00F91641"/>
    <w:rsid w:val="00F939D0"/>
    <w:rsid w:val="00F95A79"/>
    <w:rsid w:val="00F962B9"/>
    <w:rsid w:val="00F962DD"/>
    <w:rsid w:val="00F9702F"/>
    <w:rsid w:val="00F9749E"/>
    <w:rsid w:val="00FA0F35"/>
    <w:rsid w:val="00FA187C"/>
    <w:rsid w:val="00FA22A9"/>
    <w:rsid w:val="00FA399C"/>
    <w:rsid w:val="00FA45F7"/>
    <w:rsid w:val="00FA50A8"/>
    <w:rsid w:val="00FA5C89"/>
    <w:rsid w:val="00FA684C"/>
    <w:rsid w:val="00FA6AA0"/>
    <w:rsid w:val="00FA6B9C"/>
    <w:rsid w:val="00FA6EC5"/>
    <w:rsid w:val="00FA6F5F"/>
    <w:rsid w:val="00FA7230"/>
    <w:rsid w:val="00FB0759"/>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D0161"/>
    <w:rsid w:val="00FD1125"/>
    <w:rsid w:val="00FD29A6"/>
    <w:rsid w:val="00FD2DBF"/>
    <w:rsid w:val="00FD30C5"/>
    <w:rsid w:val="00FD4D62"/>
    <w:rsid w:val="00FD4D82"/>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4B8"/>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
    <w:name w:val="Altyazı"/>
    <w:basedOn w:val="Normal"/>
    <w:next w:val="Normal"/>
    <w:link w:val="AltyazChar"/>
    <w:uiPriority w:val="11"/>
    <w:qFormat/>
    <w:rsid w:val="0028588C"/>
    <w:pPr>
      <w:numPr>
        <w:ilvl w:val="1"/>
      </w:numPr>
      <w:jc w:val="center"/>
    </w:pPr>
    <w:rPr>
      <w:rFonts w:ascii="Calibri" w:hAnsi="Calibri"/>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customStyle="1" w:styleId="Default">
    <w:name w:val="Default"/>
    <w:rsid w:val="00CF339D"/>
    <w:pPr>
      <w:autoSpaceDE w:val="0"/>
      <w:autoSpaceDN w:val="0"/>
      <w:adjustRightInd w:val="0"/>
    </w:pPr>
    <w:rPr>
      <w:rFonts w:ascii="Tahoma" w:hAnsi="Tahoma" w:cs="Tahoma"/>
      <w:color w:val="000000"/>
      <w:sz w:val="24"/>
      <w:szCs w:val="24"/>
    </w:rPr>
  </w:style>
  <w:style w:type="paragraph" w:styleId="Dzeltme">
    <w:name w:val="Revision"/>
    <w:hidden/>
    <w:uiPriority w:val="99"/>
    <w:semiHidden/>
    <w:rsid w:val="00026D2F"/>
    <w:rPr>
      <w:rFonts w:ascii="Book Antiqua" w:hAnsi="Book Antiqua"/>
      <w:sz w:val="24"/>
      <w:szCs w:val="21"/>
    </w:rPr>
  </w:style>
</w:styles>
</file>

<file path=word/webSettings.xml><?xml version="1.0" encoding="utf-8"?>
<w:webSettings xmlns:r="http://schemas.openxmlformats.org/officeDocument/2006/relationships" xmlns:w="http://schemas.openxmlformats.org/wordprocessingml/2006/main">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88036049">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376322258">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687414599">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58366814">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84774322">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491554872">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51725007">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49504708">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6453126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17031855">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tr/maps/place/%C3%96%C4%9Fretmen+Zeynep+Erdo%C4%9Fdu+Ortaokulu/@37.0386787,35.2867059,17z/data=!3m1!4b1!4m5!3m4!1s0x1528892435c0e967:0x160124fe4a6d0d38!8m2!3d37.0386787!4d35.2888946?hl=tr" TargetMode="External"/><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chart" Target="charts/chart6.xml"/><Relationship Id="rId10" Type="http://schemas.openxmlformats.org/officeDocument/2006/relationships/header" Target="head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oleObject" Target="Kitap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esktop\stratetjik%20plan%20resmi%20yaz&#305;\ANKET%20TABLOLARI.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Kitap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user\Desktop\stratetjik%20plan%20resmi%20yaz&#305;\ANKET%20TABLOLARI.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user\Desktop\stratetjik%20plan%20resmi%20yaz&#305;\ANKET%20TABLOLARI.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user\Desktop\stratetjik%20plan%20resmi%20yaz&#305;\ANKET%20TABLOLARI.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plotArea>
      <c:layout>
        <c:manualLayout>
          <c:layoutTarget val="inner"/>
          <c:xMode val="edge"/>
          <c:yMode val="edge"/>
          <c:x val="2.879536307961526E-2"/>
          <c:y val="1.8905948397415263E-2"/>
          <c:w val="0.82155415573053359"/>
          <c:h val="0.47837753329411214"/>
        </c:manualLayout>
      </c:layout>
      <c:barChart>
        <c:barDir val="col"/>
        <c:grouping val="clustered"/>
        <c:ser>
          <c:idx val="0"/>
          <c:order val="0"/>
          <c:tx>
            <c:strRef>
              <c:f>Sayfa1!$C$1:$C$2</c:f>
              <c:strCache>
                <c:ptCount val="1"/>
                <c:pt idx="0">
                  <c:v>KATILMA ORANI % Kesinlikle Katılıyorum</c:v>
                </c:pt>
              </c:strCache>
            </c:strRef>
          </c:tx>
          <c:cat>
            <c:multiLvlStrRef>
              <c:f>Sayfa1!$A$3:$B$15</c:f>
              <c:multiLvlStrCache>
                <c:ptCount val="13"/>
                <c:lvl>
                  <c:pt idx="0">
                    <c:v>Öğretmenlerimle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görüşleri alınır.</c:v>
                  </c:pt>
                  <c:pt idx="6">
                    <c:v>Öğretmenler yeniliğe açık olarak derslerin işlenişinde çeşitli yöntemler kullanmaktadır.</c:v>
                  </c:pt>
                  <c:pt idx="7">
                    <c:v>Derslerde konuya göre uygun araç gereçler kullanılmaktadır.</c:v>
                  </c:pt>
                  <c:pt idx="8">
                    <c:v>Teneffüslerde ihtiyaçlarımı giderebiliyorum.</c:v>
                  </c:pt>
                  <c:pt idx="9">
                    <c:v>Okulun içi ve dışı temizdir.</c:v>
                  </c:pt>
                  <c:pt idx="10">
                    <c:v>Okulun binası ve diğer fiziki mekânlar yeterlidir.</c:v>
                  </c:pt>
                  <c:pt idx="11">
                    <c:v>Okul kantininde satılan malzemeler sağlıklı ve güvenlidir.</c:v>
                  </c:pt>
                  <c:pt idx="12">
                    <c:v>Okulumuzda yeterli miktarda sanatsal ve kültürel faaliyetler düzenlenmektedir.</c:v>
                  </c:pt>
                </c:lvl>
                <c:lvl>
                  <c:pt idx="0">
                    <c:v>1</c:v>
                  </c:pt>
                  <c:pt idx="1">
                    <c:v>2</c:v>
                  </c:pt>
                  <c:pt idx="2">
                    <c:v>3</c:v>
                  </c:pt>
                  <c:pt idx="3">
                    <c:v>4</c:v>
                  </c:pt>
                  <c:pt idx="4">
                    <c:v>5</c:v>
                  </c:pt>
                  <c:pt idx="5">
                    <c:v>6</c:v>
                  </c:pt>
                  <c:pt idx="6">
                    <c:v>7</c:v>
                  </c:pt>
                  <c:pt idx="7">
                    <c:v>8</c:v>
                  </c:pt>
                  <c:pt idx="8">
                    <c:v>9</c:v>
                  </c:pt>
                  <c:pt idx="9">
                    <c:v>10</c:v>
                  </c:pt>
                  <c:pt idx="10">
                    <c:v>11</c:v>
                  </c:pt>
                  <c:pt idx="11">
                    <c:v>12</c:v>
                  </c:pt>
                  <c:pt idx="12">
                    <c:v>13</c:v>
                  </c:pt>
                </c:lvl>
              </c:multiLvlStrCache>
            </c:multiLvlStrRef>
          </c:cat>
          <c:val>
            <c:numRef>
              <c:f>Sayfa1!$C$3:$C$15</c:f>
              <c:numCache>
                <c:formatCode>General</c:formatCode>
                <c:ptCount val="13"/>
                <c:pt idx="0">
                  <c:v>40</c:v>
                </c:pt>
                <c:pt idx="1">
                  <c:v>30</c:v>
                </c:pt>
                <c:pt idx="2">
                  <c:v>40</c:v>
                </c:pt>
                <c:pt idx="3">
                  <c:v>20</c:v>
                </c:pt>
                <c:pt idx="4">
                  <c:v>30</c:v>
                </c:pt>
                <c:pt idx="5">
                  <c:v>20</c:v>
                </c:pt>
                <c:pt idx="6">
                  <c:v>30</c:v>
                </c:pt>
                <c:pt idx="7">
                  <c:v>10</c:v>
                </c:pt>
                <c:pt idx="8">
                  <c:v>30</c:v>
                </c:pt>
                <c:pt idx="9">
                  <c:v>10</c:v>
                </c:pt>
                <c:pt idx="10">
                  <c:v>10</c:v>
                </c:pt>
                <c:pt idx="11">
                  <c:v>20</c:v>
                </c:pt>
                <c:pt idx="12">
                  <c:v>60</c:v>
                </c:pt>
              </c:numCache>
            </c:numRef>
          </c:val>
        </c:ser>
        <c:ser>
          <c:idx val="1"/>
          <c:order val="1"/>
          <c:tx>
            <c:strRef>
              <c:f>Sayfa1!$D$1:$D$2</c:f>
              <c:strCache>
                <c:ptCount val="1"/>
                <c:pt idx="0">
                  <c:v>KATILMA ORANI % Katılıyorum</c:v>
                </c:pt>
              </c:strCache>
            </c:strRef>
          </c:tx>
          <c:cat>
            <c:multiLvlStrRef>
              <c:f>Sayfa1!$A$3:$B$15</c:f>
              <c:multiLvlStrCache>
                <c:ptCount val="13"/>
                <c:lvl>
                  <c:pt idx="0">
                    <c:v>Öğretmenlerimle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görüşleri alınır.</c:v>
                  </c:pt>
                  <c:pt idx="6">
                    <c:v>Öğretmenler yeniliğe açık olarak derslerin işlenişinde çeşitli yöntemler kullanmaktadır.</c:v>
                  </c:pt>
                  <c:pt idx="7">
                    <c:v>Derslerde konuya göre uygun araç gereçler kullanılmaktadır.</c:v>
                  </c:pt>
                  <c:pt idx="8">
                    <c:v>Teneffüslerde ihtiyaçlarımı giderebiliyorum.</c:v>
                  </c:pt>
                  <c:pt idx="9">
                    <c:v>Okulun içi ve dışı temizdir.</c:v>
                  </c:pt>
                  <c:pt idx="10">
                    <c:v>Okulun binası ve diğer fiziki mekânlar yeterlidir.</c:v>
                  </c:pt>
                  <c:pt idx="11">
                    <c:v>Okul kantininde satılan malzemeler sağlıklı ve güvenlidir.</c:v>
                  </c:pt>
                  <c:pt idx="12">
                    <c:v>Okulumuzda yeterli miktarda sanatsal ve kültürel faaliyetler düzenlenmektedir.</c:v>
                  </c:pt>
                </c:lvl>
                <c:lvl>
                  <c:pt idx="0">
                    <c:v>1</c:v>
                  </c:pt>
                  <c:pt idx="1">
                    <c:v>2</c:v>
                  </c:pt>
                  <c:pt idx="2">
                    <c:v>3</c:v>
                  </c:pt>
                  <c:pt idx="3">
                    <c:v>4</c:v>
                  </c:pt>
                  <c:pt idx="4">
                    <c:v>5</c:v>
                  </c:pt>
                  <c:pt idx="5">
                    <c:v>6</c:v>
                  </c:pt>
                  <c:pt idx="6">
                    <c:v>7</c:v>
                  </c:pt>
                  <c:pt idx="7">
                    <c:v>8</c:v>
                  </c:pt>
                  <c:pt idx="8">
                    <c:v>9</c:v>
                  </c:pt>
                  <c:pt idx="9">
                    <c:v>10</c:v>
                  </c:pt>
                  <c:pt idx="10">
                    <c:v>11</c:v>
                  </c:pt>
                  <c:pt idx="11">
                    <c:v>12</c:v>
                  </c:pt>
                  <c:pt idx="12">
                    <c:v>13</c:v>
                  </c:pt>
                </c:lvl>
              </c:multiLvlStrCache>
            </c:multiLvlStrRef>
          </c:cat>
          <c:val>
            <c:numRef>
              <c:f>Sayfa1!$D$3:$D$15</c:f>
              <c:numCache>
                <c:formatCode>General</c:formatCode>
                <c:ptCount val="13"/>
                <c:pt idx="0">
                  <c:v>20</c:v>
                </c:pt>
                <c:pt idx="1">
                  <c:v>10</c:v>
                </c:pt>
                <c:pt idx="2">
                  <c:v>10</c:v>
                </c:pt>
                <c:pt idx="3">
                  <c:v>30</c:v>
                </c:pt>
                <c:pt idx="4">
                  <c:v>20</c:v>
                </c:pt>
                <c:pt idx="5">
                  <c:v>20</c:v>
                </c:pt>
                <c:pt idx="6">
                  <c:v>20</c:v>
                </c:pt>
                <c:pt idx="7">
                  <c:v>15</c:v>
                </c:pt>
                <c:pt idx="8">
                  <c:v>15</c:v>
                </c:pt>
                <c:pt idx="9">
                  <c:v>10</c:v>
                </c:pt>
                <c:pt idx="10">
                  <c:v>10</c:v>
                </c:pt>
                <c:pt idx="11">
                  <c:v>20</c:v>
                </c:pt>
                <c:pt idx="12">
                  <c:v>20</c:v>
                </c:pt>
              </c:numCache>
            </c:numRef>
          </c:val>
        </c:ser>
        <c:ser>
          <c:idx val="2"/>
          <c:order val="2"/>
          <c:tx>
            <c:strRef>
              <c:f>Sayfa1!$E$1:$E$2</c:f>
              <c:strCache>
                <c:ptCount val="1"/>
                <c:pt idx="0">
                  <c:v>KATILMA ORANI % Kararsızım</c:v>
                </c:pt>
              </c:strCache>
            </c:strRef>
          </c:tx>
          <c:cat>
            <c:multiLvlStrRef>
              <c:f>Sayfa1!$A$3:$B$15</c:f>
              <c:multiLvlStrCache>
                <c:ptCount val="13"/>
                <c:lvl>
                  <c:pt idx="0">
                    <c:v>Öğretmenlerimle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görüşleri alınır.</c:v>
                  </c:pt>
                  <c:pt idx="6">
                    <c:v>Öğretmenler yeniliğe açık olarak derslerin işlenişinde çeşitli yöntemler kullanmaktadır.</c:v>
                  </c:pt>
                  <c:pt idx="7">
                    <c:v>Derslerde konuya göre uygun araç gereçler kullanılmaktadır.</c:v>
                  </c:pt>
                  <c:pt idx="8">
                    <c:v>Teneffüslerde ihtiyaçlarımı giderebiliyorum.</c:v>
                  </c:pt>
                  <c:pt idx="9">
                    <c:v>Okulun içi ve dışı temizdir.</c:v>
                  </c:pt>
                  <c:pt idx="10">
                    <c:v>Okulun binası ve diğer fiziki mekânlar yeterlidir.</c:v>
                  </c:pt>
                  <c:pt idx="11">
                    <c:v>Okul kantininde satılan malzemeler sağlıklı ve güvenlidir.</c:v>
                  </c:pt>
                  <c:pt idx="12">
                    <c:v>Okulumuzda yeterli miktarda sanatsal ve kültürel faaliyetler düzenlenmektedir.</c:v>
                  </c:pt>
                </c:lvl>
                <c:lvl>
                  <c:pt idx="0">
                    <c:v>1</c:v>
                  </c:pt>
                  <c:pt idx="1">
                    <c:v>2</c:v>
                  </c:pt>
                  <c:pt idx="2">
                    <c:v>3</c:v>
                  </c:pt>
                  <c:pt idx="3">
                    <c:v>4</c:v>
                  </c:pt>
                  <c:pt idx="4">
                    <c:v>5</c:v>
                  </c:pt>
                  <c:pt idx="5">
                    <c:v>6</c:v>
                  </c:pt>
                  <c:pt idx="6">
                    <c:v>7</c:v>
                  </c:pt>
                  <c:pt idx="7">
                    <c:v>8</c:v>
                  </c:pt>
                  <c:pt idx="8">
                    <c:v>9</c:v>
                  </c:pt>
                  <c:pt idx="9">
                    <c:v>10</c:v>
                  </c:pt>
                  <c:pt idx="10">
                    <c:v>11</c:v>
                  </c:pt>
                  <c:pt idx="11">
                    <c:v>12</c:v>
                  </c:pt>
                  <c:pt idx="12">
                    <c:v>13</c:v>
                  </c:pt>
                </c:lvl>
              </c:multiLvlStrCache>
            </c:multiLvlStrRef>
          </c:cat>
          <c:val>
            <c:numRef>
              <c:f>Sayfa1!$E$3:$E$15</c:f>
              <c:numCache>
                <c:formatCode>General</c:formatCode>
                <c:ptCount val="13"/>
                <c:pt idx="0">
                  <c:v>20</c:v>
                </c:pt>
                <c:pt idx="1">
                  <c:v>20</c:v>
                </c:pt>
                <c:pt idx="2">
                  <c:v>20</c:v>
                </c:pt>
                <c:pt idx="3">
                  <c:v>20</c:v>
                </c:pt>
                <c:pt idx="4">
                  <c:v>20</c:v>
                </c:pt>
                <c:pt idx="5">
                  <c:v>30</c:v>
                </c:pt>
                <c:pt idx="6">
                  <c:v>10</c:v>
                </c:pt>
                <c:pt idx="7">
                  <c:v>20</c:v>
                </c:pt>
                <c:pt idx="8">
                  <c:v>25</c:v>
                </c:pt>
                <c:pt idx="9">
                  <c:v>30</c:v>
                </c:pt>
                <c:pt idx="10">
                  <c:v>10</c:v>
                </c:pt>
                <c:pt idx="11">
                  <c:v>20</c:v>
                </c:pt>
                <c:pt idx="12">
                  <c:v>5</c:v>
                </c:pt>
              </c:numCache>
            </c:numRef>
          </c:val>
        </c:ser>
        <c:ser>
          <c:idx val="3"/>
          <c:order val="3"/>
          <c:tx>
            <c:strRef>
              <c:f>Sayfa1!$F$1:$F$2</c:f>
              <c:strCache>
                <c:ptCount val="1"/>
                <c:pt idx="0">
                  <c:v>KATILMA ORANI % Kısmen Katılıyorum</c:v>
                </c:pt>
              </c:strCache>
            </c:strRef>
          </c:tx>
          <c:cat>
            <c:multiLvlStrRef>
              <c:f>Sayfa1!$A$3:$B$15</c:f>
              <c:multiLvlStrCache>
                <c:ptCount val="13"/>
                <c:lvl>
                  <c:pt idx="0">
                    <c:v>Öğretmenlerimle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görüşleri alınır.</c:v>
                  </c:pt>
                  <c:pt idx="6">
                    <c:v>Öğretmenler yeniliğe açık olarak derslerin işlenişinde çeşitli yöntemler kullanmaktadır.</c:v>
                  </c:pt>
                  <c:pt idx="7">
                    <c:v>Derslerde konuya göre uygun araç gereçler kullanılmaktadır.</c:v>
                  </c:pt>
                  <c:pt idx="8">
                    <c:v>Teneffüslerde ihtiyaçlarımı giderebiliyorum.</c:v>
                  </c:pt>
                  <c:pt idx="9">
                    <c:v>Okulun içi ve dışı temizdir.</c:v>
                  </c:pt>
                  <c:pt idx="10">
                    <c:v>Okulun binası ve diğer fiziki mekânlar yeterlidir.</c:v>
                  </c:pt>
                  <c:pt idx="11">
                    <c:v>Okul kantininde satılan malzemeler sağlıklı ve güvenlidir.</c:v>
                  </c:pt>
                  <c:pt idx="12">
                    <c:v>Okulumuzda yeterli miktarda sanatsal ve kültürel faaliyetler düzenlenmektedir.</c:v>
                  </c:pt>
                </c:lvl>
                <c:lvl>
                  <c:pt idx="0">
                    <c:v>1</c:v>
                  </c:pt>
                  <c:pt idx="1">
                    <c:v>2</c:v>
                  </c:pt>
                  <c:pt idx="2">
                    <c:v>3</c:v>
                  </c:pt>
                  <c:pt idx="3">
                    <c:v>4</c:v>
                  </c:pt>
                  <c:pt idx="4">
                    <c:v>5</c:v>
                  </c:pt>
                  <c:pt idx="5">
                    <c:v>6</c:v>
                  </c:pt>
                  <c:pt idx="6">
                    <c:v>7</c:v>
                  </c:pt>
                  <c:pt idx="7">
                    <c:v>8</c:v>
                  </c:pt>
                  <c:pt idx="8">
                    <c:v>9</c:v>
                  </c:pt>
                  <c:pt idx="9">
                    <c:v>10</c:v>
                  </c:pt>
                  <c:pt idx="10">
                    <c:v>11</c:v>
                  </c:pt>
                  <c:pt idx="11">
                    <c:v>12</c:v>
                  </c:pt>
                  <c:pt idx="12">
                    <c:v>13</c:v>
                  </c:pt>
                </c:lvl>
              </c:multiLvlStrCache>
            </c:multiLvlStrRef>
          </c:cat>
          <c:val>
            <c:numRef>
              <c:f>Sayfa1!$F$3:$F$15</c:f>
              <c:numCache>
                <c:formatCode>General</c:formatCode>
                <c:ptCount val="13"/>
                <c:pt idx="0">
                  <c:v>10</c:v>
                </c:pt>
                <c:pt idx="1">
                  <c:v>10</c:v>
                </c:pt>
                <c:pt idx="2">
                  <c:v>15</c:v>
                </c:pt>
                <c:pt idx="3">
                  <c:v>20</c:v>
                </c:pt>
                <c:pt idx="4">
                  <c:v>20</c:v>
                </c:pt>
                <c:pt idx="5">
                  <c:v>10</c:v>
                </c:pt>
                <c:pt idx="7">
                  <c:v>25</c:v>
                </c:pt>
                <c:pt idx="8">
                  <c:v>20</c:v>
                </c:pt>
                <c:pt idx="9">
                  <c:v>30</c:v>
                </c:pt>
                <c:pt idx="10">
                  <c:v>30</c:v>
                </c:pt>
                <c:pt idx="11">
                  <c:v>10</c:v>
                </c:pt>
                <c:pt idx="12">
                  <c:v>10</c:v>
                </c:pt>
              </c:numCache>
            </c:numRef>
          </c:val>
        </c:ser>
        <c:ser>
          <c:idx val="4"/>
          <c:order val="4"/>
          <c:tx>
            <c:strRef>
              <c:f>Sayfa1!$G$1:$G$2</c:f>
              <c:strCache>
                <c:ptCount val="1"/>
                <c:pt idx="0">
                  <c:v>KATILMA ORANI % Katılmıyorum</c:v>
                </c:pt>
              </c:strCache>
            </c:strRef>
          </c:tx>
          <c:spPr>
            <a:solidFill>
              <a:schemeClr val="accent2">
                <a:lumMod val="50000"/>
              </a:schemeClr>
            </a:solidFill>
          </c:spPr>
          <c:cat>
            <c:multiLvlStrRef>
              <c:f>Sayfa1!$A$3:$B$15</c:f>
              <c:multiLvlStrCache>
                <c:ptCount val="13"/>
                <c:lvl>
                  <c:pt idx="0">
                    <c:v>Öğretmenlerimle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görüşleri alınır.</c:v>
                  </c:pt>
                  <c:pt idx="6">
                    <c:v>Öğretmenler yeniliğe açık olarak derslerin işlenişinde çeşitli yöntemler kullanmaktadır.</c:v>
                  </c:pt>
                  <c:pt idx="7">
                    <c:v>Derslerde konuya göre uygun araç gereçler kullanılmaktadır.</c:v>
                  </c:pt>
                  <c:pt idx="8">
                    <c:v>Teneffüslerde ihtiyaçlarımı giderebiliyorum.</c:v>
                  </c:pt>
                  <c:pt idx="9">
                    <c:v>Okulun içi ve dışı temizdir.</c:v>
                  </c:pt>
                  <c:pt idx="10">
                    <c:v>Okulun binası ve diğer fiziki mekânlar yeterlidir.</c:v>
                  </c:pt>
                  <c:pt idx="11">
                    <c:v>Okul kantininde satılan malzemeler sağlıklı ve güvenlidir.</c:v>
                  </c:pt>
                  <c:pt idx="12">
                    <c:v>Okulumuzda yeterli miktarda sanatsal ve kültürel faaliyetler düzenlenmektedir.</c:v>
                  </c:pt>
                </c:lvl>
                <c:lvl>
                  <c:pt idx="0">
                    <c:v>1</c:v>
                  </c:pt>
                  <c:pt idx="1">
                    <c:v>2</c:v>
                  </c:pt>
                  <c:pt idx="2">
                    <c:v>3</c:v>
                  </c:pt>
                  <c:pt idx="3">
                    <c:v>4</c:v>
                  </c:pt>
                  <c:pt idx="4">
                    <c:v>5</c:v>
                  </c:pt>
                  <c:pt idx="5">
                    <c:v>6</c:v>
                  </c:pt>
                  <c:pt idx="6">
                    <c:v>7</c:v>
                  </c:pt>
                  <c:pt idx="7">
                    <c:v>8</c:v>
                  </c:pt>
                  <c:pt idx="8">
                    <c:v>9</c:v>
                  </c:pt>
                  <c:pt idx="9">
                    <c:v>10</c:v>
                  </c:pt>
                  <c:pt idx="10">
                    <c:v>11</c:v>
                  </c:pt>
                  <c:pt idx="11">
                    <c:v>12</c:v>
                  </c:pt>
                  <c:pt idx="12">
                    <c:v>13</c:v>
                  </c:pt>
                </c:lvl>
              </c:multiLvlStrCache>
            </c:multiLvlStrRef>
          </c:cat>
          <c:val>
            <c:numRef>
              <c:f>Sayfa1!$G$3:$G$15</c:f>
              <c:numCache>
                <c:formatCode>General</c:formatCode>
                <c:ptCount val="13"/>
                <c:pt idx="0">
                  <c:v>10</c:v>
                </c:pt>
                <c:pt idx="1">
                  <c:v>30</c:v>
                </c:pt>
                <c:pt idx="2">
                  <c:v>15</c:v>
                </c:pt>
                <c:pt idx="3">
                  <c:v>10</c:v>
                </c:pt>
                <c:pt idx="4">
                  <c:v>10</c:v>
                </c:pt>
                <c:pt idx="5">
                  <c:v>20</c:v>
                </c:pt>
                <c:pt idx="6">
                  <c:v>20</c:v>
                </c:pt>
                <c:pt idx="7">
                  <c:v>30</c:v>
                </c:pt>
                <c:pt idx="8">
                  <c:v>10</c:v>
                </c:pt>
                <c:pt idx="9">
                  <c:v>20</c:v>
                </c:pt>
                <c:pt idx="10">
                  <c:v>40</c:v>
                </c:pt>
                <c:pt idx="11">
                  <c:v>30</c:v>
                </c:pt>
                <c:pt idx="12">
                  <c:v>5</c:v>
                </c:pt>
              </c:numCache>
            </c:numRef>
          </c:val>
        </c:ser>
        <c:axId val="74152960"/>
        <c:axId val="74158848"/>
      </c:barChart>
      <c:catAx>
        <c:axId val="74152960"/>
        <c:scaling>
          <c:orientation val="minMax"/>
        </c:scaling>
        <c:axPos val="b"/>
        <c:tickLblPos val="nextTo"/>
        <c:crossAx val="74158848"/>
        <c:crosses val="autoZero"/>
        <c:auto val="1"/>
        <c:lblAlgn val="ctr"/>
        <c:lblOffset val="100"/>
      </c:catAx>
      <c:valAx>
        <c:axId val="74158848"/>
        <c:scaling>
          <c:orientation val="minMax"/>
        </c:scaling>
        <c:axPos val="l"/>
        <c:majorGridlines/>
        <c:numFmt formatCode="General" sourceLinked="1"/>
        <c:tickLblPos val="nextTo"/>
        <c:crossAx val="74152960"/>
        <c:crosses val="autoZero"/>
        <c:crossBetween val="between"/>
      </c:valAx>
    </c:plotArea>
    <c:legend>
      <c:legendPos val="r"/>
      <c:layout>
        <c:manualLayout>
          <c:xMode val="edge"/>
          <c:yMode val="edge"/>
          <c:x val="0.86479396325460034"/>
          <c:y val="7.2231095526513814E-2"/>
          <c:w val="0.12853937007874019"/>
          <c:h val="0.76188081215585035"/>
        </c:manualLayout>
      </c:layout>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plotArea>
      <c:layout/>
      <c:barChart>
        <c:barDir val="col"/>
        <c:grouping val="clustered"/>
        <c:ser>
          <c:idx val="0"/>
          <c:order val="0"/>
          <c:val>
            <c:numRef>
              <c:f>Sayfa1!$A$3:$A$15</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val>
        </c:ser>
        <c:ser>
          <c:idx val="1"/>
          <c:order val="1"/>
          <c:val>
            <c:numRef>
              <c:f>Sayfa1!$B$3:$B$15</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2"/>
          <c:order val="2"/>
          <c:val>
            <c:numRef>
              <c:f>Sayfa1!$H$3:$H$15</c:f>
              <c:numCache>
                <c:formatCode>General</c:formatCode>
                <c:ptCount val="13"/>
                <c:pt idx="0">
                  <c:v>230</c:v>
                </c:pt>
                <c:pt idx="1">
                  <c:v>300</c:v>
                </c:pt>
                <c:pt idx="2">
                  <c:v>255</c:v>
                </c:pt>
                <c:pt idx="3">
                  <c:v>270</c:v>
                </c:pt>
                <c:pt idx="4">
                  <c:v>260</c:v>
                </c:pt>
                <c:pt idx="5">
                  <c:v>290</c:v>
                </c:pt>
                <c:pt idx="6">
                  <c:v>200</c:v>
                </c:pt>
                <c:pt idx="7">
                  <c:v>350</c:v>
                </c:pt>
                <c:pt idx="8">
                  <c:v>265</c:v>
                </c:pt>
                <c:pt idx="9">
                  <c:v>340</c:v>
                </c:pt>
                <c:pt idx="10">
                  <c:v>380</c:v>
                </c:pt>
                <c:pt idx="11">
                  <c:v>310</c:v>
                </c:pt>
                <c:pt idx="12">
                  <c:v>180</c:v>
                </c:pt>
              </c:numCache>
            </c:numRef>
          </c:val>
        </c:ser>
        <c:axId val="74270208"/>
        <c:axId val="74271744"/>
      </c:barChart>
      <c:catAx>
        <c:axId val="74270208"/>
        <c:scaling>
          <c:orientation val="minMax"/>
        </c:scaling>
        <c:axPos val="b"/>
        <c:tickLblPos val="nextTo"/>
        <c:crossAx val="74271744"/>
        <c:crosses val="autoZero"/>
        <c:auto val="1"/>
        <c:lblAlgn val="ctr"/>
        <c:lblOffset val="100"/>
      </c:catAx>
      <c:valAx>
        <c:axId val="74271744"/>
        <c:scaling>
          <c:orientation val="minMax"/>
        </c:scaling>
        <c:axPos val="l"/>
        <c:majorGridlines/>
        <c:numFmt formatCode="General" sourceLinked="1"/>
        <c:tickLblPos val="nextTo"/>
        <c:crossAx val="74270208"/>
        <c:crosses val="autoZero"/>
        <c:crossBetween val="between"/>
      </c:valAx>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plotArea>
      <c:layout>
        <c:manualLayout>
          <c:layoutTarget val="inner"/>
          <c:xMode val="edge"/>
          <c:yMode val="edge"/>
          <c:x val="3.4178476047309114E-2"/>
          <c:y val="2.4837851644383402E-2"/>
          <c:w val="0.78819482160225152"/>
          <c:h val="0.44264633867075343"/>
        </c:manualLayout>
      </c:layout>
      <c:barChart>
        <c:barDir val="col"/>
        <c:grouping val="clustered"/>
        <c:ser>
          <c:idx val="0"/>
          <c:order val="0"/>
          <c:tx>
            <c:strRef>
              <c:f>Sayfa2!$C$1:$C$2</c:f>
              <c:strCache>
                <c:ptCount val="1"/>
                <c:pt idx="0">
                  <c:v>KATILMA ORANI % Kesinlikle Katılıyorum</c:v>
                </c:pt>
              </c:strCache>
            </c:strRef>
          </c:tx>
          <c:cat>
            <c:multiLvlStrRef>
              <c:f>Sayfa2!$A$3:$B$15</c:f>
              <c:multiLvlStrCache>
                <c:ptCount val="13"/>
                <c:lvl>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güncellerim.</c:v>
                  </c:pt>
                </c:lvl>
                <c:lvl>
                  <c:pt idx="0">
                    <c:v>1</c:v>
                  </c:pt>
                  <c:pt idx="1">
                    <c:v>2</c:v>
                  </c:pt>
                  <c:pt idx="2">
                    <c:v>3</c:v>
                  </c:pt>
                  <c:pt idx="3">
                    <c:v>4</c:v>
                  </c:pt>
                  <c:pt idx="4">
                    <c:v>5</c:v>
                  </c:pt>
                  <c:pt idx="5">
                    <c:v>6</c:v>
                  </c:pt>
                  <c:pt idx="6">
                    <c:v>7</c:v>
                  </c:pt>
                  <c:pt idx="7">
                    <c:v>8</c:v>
                  </c:pt>
                  <c:pt idx="8">
                    <c:v>9</c:v>
                  </c:pt>
                  <c:pt idx="9">
                    <c:v>10</c:v>
                  </c:pt>
                  <c:pt idx="10">
                    <c:v>11</c:v>
                  </c:pt>
                  <c:pt idx="11">
                    <c:v>12</c:v>
                  </c:pt>
                  <c:pt idx="12">
                    <c:v>13</c:v>
                  </c:pt>
                </c:lvl>
              </c:multiLvlStrCache>
            </c:multiLvlStrRef>
          </c:cat>
          <c:val>
            <c:numRef>
              <c:f>Sayfa2!$C$3:$C$15</c:f>
              <c:numCache>
                <c:formatCode>General</c:formatCode>
                <c:ptCount val="13"/>
                <c:pt idx="0">
                  <c:v>20</c:v>
                </c:pt>
                <c:pt idx="1">
                  <c:v>70</c:v>
                </c:pt>
                <c:pt idx="2">
                  <c:v>50</c:v>
                </c:pt>
                <c:pt idx="3">
                  <c:v>50</c:v>
                </c:pt>
                <c:pt idx="4">
                  <c:v>30</c:v>
                </c:pt>
                <c:pt idx="5">
                  <c:v>20</c:v>
                </c:pt>
                <c:pt idx="6">
                  <c:v>30</c:v>
                </c:pt>
                <c:pt idx="7">
                  <c:v>30</c:v>
                </c:pt>
                <c:pt idx="8">
                  <c:v>20</c:v>
                </c:pt>
                <c:pt idx="9">
                  <c:v>20</c:v>
                </c:pt>
                <c:pt idx="10">
                  <c:v>30</c:v>
                </c:pt>
                <c:pt idx="11">
                  <c:v>0</c:v>
                </c:pt>
                <c:pt idx="12">
                  <c:v>20</c:v>
                </c:pt>
              </c:numCache>
            </c:numRef>
          </c:val>
        </c:ser>
        <c:ser>
          <c:idx val="1"/>
          <c:order val="1"/>
          <c:tx>
            <c:strRef>
              <c:f>Sayfa2!$D$1:$D$2</c:f>
              <c:strCache>
                <c:ptCount val="1"/>
                <c:pt idx="0">
                  <c:v>KATILMA ORANI % Katılıyorum</c:v>
                </c:pt>
              </c:strCache>
            </c:strRef>
          </c:tx>
          <c:cat>
            <c:multiLvlStrRef>
              <c:f>Sayfa2!$A$3:$B$15</c:f>
              <c:multiLvlStrCache>
                <c:ptCount val="13"/>
                <c:lvl>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güncellerim.</c:v>
                  </c:pt>
                </c:lvl>
                <c:lvl>
                  <c:pt idx="0">
                    <c:v>1</c:v>
                  </c:pt>
                  <c:pt idx="1">
                    <c:v>2</c:v>
                  </c:pt>
                  <c:pt idx="2">
                    <c:v>3</c:v>
                  </c:pt>
                  <c:pt idx="3">
                    <c:v>4</c:v>
                  </c:pt>
                  <c:pt idx="4">
                    <c:v>5</c:v>
                  </c:pt>
                  <c:pt idx="5">
                    <c:v>6</c:v>
                  </c:pt>
                  <c:pt idx="6">
                    <c:v>7</c:v>
                  </c:pt>
                  <c:pt idx="7">
                    <c:v>8</c:v>
                  </c:pt>
                  <c:pt idx="8">
                    <c:v>9</c:v>
                  </c:pt>
                  <c:pt idx="9">
                    <c:v>10</c:v>
                  </c:pt>
                  <c:pt idx="10">
                    <c:v>11</c:v>
                  </c:pt>
                  <c:pt idx="11">
                    <c:v>12</c:v>
                  </c:pt>
                  <c:pt idx="12">
                    <c:v>13</c:v>
                  </c:pt>
                </c:lvl>
              </c:multiLvlStrCache>
            </c:multiLvlStrRef>
          </c:cat>
          <c:val>
            <c:numRef>
              <c:f>Sayfa2!$D$3:$D$15</c:f>
              <c:numCache>
                <c:formatCode>General</c:formatCode>
                <c:ptCount val="13"/>
                <c:pt idx="0">
                  <c:v>15</c:v>
                </c:pt>
                <c:pt idx="1">
                  <c:v>20</c:v>
                </c:pt>
                <c:pt idx="2">
                  <c:v>10</c:v>
                </c:pt>
                <c:pt idx="3">
                  <c:v>10</c:v>
                </c:pt>
                <c:pt idx="4">
                  <c:v>20</c:v>
                </c:pt>
                <c:pt idx="5">
                  <c:v>20</c:v>
                </c:pt>
                <c:pt idx="6">
                  <c:v>10</c:v>
                </c:pt>
                <c:pt idx="7">
                  <c:v>20</c:v>
                </c:pt>
                <c:pt idx="8">
                  <c:v>20</c:v>
                </c:pt>
                <c:pt idx="9">
                  <c:v>20</c:v>
                </c:pt>
                <c:pt idx="10">
                  <c:v>20</c:v>
                </c:pt>
                <c:pt idx="11">
                  <c:v>0</c:v>
                </c:pt>
                <c:pt idx="12">
                  <c:v>10</c:v>
                </c:pt>
              </c:numCache>
            </c:numRef>
          </c:val>
        </c:ser>
        <c:ser>
          <c:idx val="2"/>
          <c:order val="2"/>
          <c:tx>
            <c:strRef>
              <c:f>Sayfa2!$E$1:$E$2</c:f>
              <c:strCache>
                <c:ptCount val="1"/>
                <c:pt idx="0">
                  <c:v>KATILMA ORANI % Kararsızım</c:v>
                </c:pt>
              </c:strCache>
            </c:strRef>
          </c:tx>
          <c:cat>
            <c:multiLvlStrRef>
              <c:f>Sayfa2!$A$3:$B$15</c:f>
              <c:multiLvlStrCache>
                <c:ptCount val="13"/>
                <c:lvl>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güncellerim.</c:v>
                  </c:pt>
                </c:lvl>
                <c:lvl>
                  <c:pt idx="0">
                    <c:v>1</c:v>
                  </c:pt>
                  <c:pt idx="1">
                    <c:v>2</c:v>
                  </c:pt>
                  <c:pt idx="2">
                    <c:v>3</c:v>
                  </c:pt>
                  <c:pt idx="3">
                    <c:v>4</c:v>
                  </c:pt>
                  <c:pt idx="4">
                    <c:v>5</c:v>
                  </c:pt>
                  <c:pt idx="5">
                    <c:v>6</c:v>
                  </c:pt>
                  <c:pt idx="6">
                    <c:v>7</c:v>
                  </c:pt>
                  <c:pt idx="7">
                    <c:v>8</c:v>
                  </c:pt>
                  <c:pt idx="8">
                    <c:v>9</c:v>
                  </c:pt>
                  <c:pt idx="9">
                    <c:v>10</c:v>
                  </c:pt>
                  <c:pt idx="10">
                    <c:v>11</c:v>
                  </c:pt>
                  <c:pt idx="11">
                    <c:v>12</c:v>
                  </c:pt>
                  <c:pt idx="12">
                    <c:v>13</c:v>
                  </c:pt>
                </c:lvl>
              </c:multiLvlStrCache>
            </c:multiLvlStrRef>
          </c:cat>
          <c:val>
            <c:numRef>
              <c:f>Sayfa2!$E$3:$E$15</c:f>
              <c:numCache>
                <c:formatCode>General</c:formatCode>
                <c:ptCount val="13"/>
                <c:pt idx="0">
                  <c:v>30</c:v>
                </c:pt>
                <c:pt idx="1">
                  <c:v>0</c:v>
                </c:pt>
                <c:pt idx="2">
                  <c:v>10</c:v>
                </c:pt>
                <c:pt idx="3">
                  <c:v>10</c:v>
                </c:pt>
                <c:pt idx="4">
                  <c:v>30</c:v>
                </c:pt>
                <c:pt idx="5">
                  <c:v>10</c:v>
                </c:pt>
                <c:pt idx="6">
                  <c:v>20</c:v>
                </c:pt>
                <c:pt idx="7">
                  <c:v>30</c:v>
                </c:pt>
                <c:pt idx="8">
                  <c:v>20</c:v>
                </c:pt>
                <c:pt idx="9">
                  <c:v>20</c:v>
                </c:pt>
                <c:pt idx="10">
                  <c:v>20</c:v>
                </c:pt>
                <c:pt idx="11">
                  <c:v>10</c:v>
                </c:pt>
                <c:pt idx="12">
                  <c:v>10</c:v>
                </c:pt>
              </c:numCache>
            </c:numRef>
          </c:val>
        </c:ser>
        <c:ser>
          <c:idx val="3"/>
          <c:order val="3"/>
          <c:tx>
            <c:strRef>
              <c:f>Sayfa2!$F$1:$F$2</c:f>
              <c:strCache>
                <c:ptCount val="1"/>
                <c:pt idx="0">
                  <c:v>KATILMA ORANI % Kısmen Katılıyorum</c:v>
                </c:pt>
              </c:strCache>
            </c:strRef>
          </c:tx>
          <c:cat>
            <c:multiLvlStrRef>
              <c:f>Sayfa2!$A$3:$B$15</c:f>
              <c:multiLvlStrCache>
                <c:ptCount val="13"/>
                <c:lvl>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güncellerim.</c:v>
                  </c:pt>
                </c:lvl>
                <c:lvl>
                  <c:pt idx="0">
                    <c:v>1</c:v>
                  </c:pt>
                  <c:pt idx="1">
                    <c:v>2</c:v>
                  </c:pt>
                  <c:pt idx="2">
                    <c:v>3</c:v>
                  </c:pt>
                  <c:pt idx="3">
                    <c:v>4</c:v>
                  </c:pt>
                  <c:pt idx="4">
                    <c:v>5</c:v>
                  </c:pt>
                  <c:pt idx="5">
                    <c:v>6</c:v>
                  </c:pt>
                  <c:pt idx="6">
                    <c:v>7</c:v>
                  </c:pt>
                  <c:pt idx="7">
                    <c:v>8</c:v>
                  </c:pt>
                  <c:pt idx="8">
                    <c:v>9</c:v>
                  </c:pt>
                  <c:pt idx="9">
                    <c:v>10</c:v>
                  </c:pt>
                  <c:pt idx="10">
                    <c:v>11</c:v>
                  </c:pt>
                  <c:pt idx="11">
                    <c:v>12</c:v>
                  </c:pt>
                  <c:pt idx="12">
                    <c:v>13</c:v>
                  </c:pt>
                </c:lvl>
              </c:multiLvlStrCache>
            </c:multiLvlStrRef>
          </c:cat>
          <c:val>
            <c:numRef>
              <c:f>Sayfa2!$F$3:$F$15</c:f>
              <c:numCache>
                <c:formatCode>General</c:formatCode>
                <c:ptCount val="13"/>
                <c:pt idx="0">
                  <c:v>15</c:v>
                </c:pt>
                <c:pt idx="1">
                  <c:v>5</c:v>
                </c:pt>
                <c:pt idx="2">
                  <c:v>20</c:v>
                </c:pt>
                <c:pt idx="3">
                  <c:v>20</c:v>
                </c:pt>
                <c:pt idx="4">
                  <c:v>10</c:v>
                </c:pt>
                <c:pt idx="5">
                  <c:v>20</c:v>
                </c:pt>
                <c:pt idx="6">
                  <c:v>20</c:v>
                </c:pt>
                <c:pt idx="7">
                  <c:v>10</c:v>
                </c:pt>
                <c:pt idx="8">
                  <c:v>10</c:v>
                </c:pt>
                <c:pt idx="9">
                  <c:v>20</c:v>
                </c:pt>
                <c:pt idx="10">
                  <c:v>10</c:v>
                </c:pt>
                <c:pt idx="11">
                  <c:v>10</c:v>
                </c:pt>
                <c:pt idx="12">
                  <c:v>30</c:v>
                </c:pt>
              </c:numCache>
            </c:numRef>
          </c:val>
        </c:ser>
        <c:ser>
          <c:idx val="4"/>
          <c:order val="4"/>
          <c:tx>
            <c:strRef>
              <c:f>Sayfa2!$G$1:$G$2</c:f>
              <c:strCache>
                <c:ptCount val="1"/>
                <c:pt idx="0">
                  <c:v>KATILMA ORANI % Katılmıyorum</c:v>
                </c:pt>
              </c:strCache>
            </c:strRef>
          </c:tx>
          <c:cat>
            <c:multiLvlStrRef>
              <c:f>Sayfa2!$A$3:$B$15</c:f>
              <c:multiLvlStrCache>
                <c:ptCount val="13"/>
                <c:lvl>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güncellerim.</c:v>
                  </c:pt>
                </c:lvl>
                <c:lvl>
                  <c:pt idx="0">
                    <c:v>1</c:v>
                  </c:pt>
                  <c:pt idx="1">
                    <c:v>2</c:v>
                  </c:pt>
                  <c:pt idx="2">
                    <c:v>3</c:v>
                  </c:pt>
                  <c:pt idx="3">
                    <c:v>4</c:v>
                  </c:pt>
                  <c:pt idx="4">
                    <c:v>5</c:v>
                  </c:pt>
                  <c:pt idx="5">
                    <c:v>6</c:v>
                  </c:pt>
                  <c:pt idx="6">
                    <c:v>7</c:v>
                  </c:pt>
                  <c:pt idx="7">
                    <c:v>8</c:v>
                  </c:pt>
                  <c:pt idx="8">
                    <c:v>9</c:v>
                  </c:pt>
                  <c:pt idx="9">
                    <c:v>10</c:v>
                  </c:pt>
                  <c:pt idx="10">
                    <c:v>11</c:v>
                  </c:pt>
                  <c:pt idx="11">
                    <c:v>12</c:v>
                  </c:pt>
                  <c:pt idx="12">
                    <c:v>13</c:v>
                  </c:pt>
                </c:lvl>
              </c:multiLvlStrCache>
            </c:multiLvlStrRef>
          </c:cat>
          <c:val>
            <c:numRef>
              <c:f>Sayfa2!$G$3:$G$15</c:f>
              <c:numCache>
                <c:formatCode>General</c:formatCode>
                <c:ptCount val="13"/>
                <c:pt idx="0">
                  <c:v>20</c:v>
                </c:pt>
                <c:pt idx="1">
                  <c:v>5</c:v>
                </c:pt>
                <c:pt idx="2">
                  <c:v>10</c:v>
                </c:pt>
                <c:pt idx="3">
                  <c:v>10</c:v>
                </c:pt>
                <c:pt idx="4">
                  <c:v>10</c:v>
                </c:pt>
                <c:pt idx="5">
                  <c:v>30</c:v>
                </c:pt>
                <c:pt idx="6">
                  <c:v>20</c:v>
                </c:pt>
                <c:pt idx="7">
                  <c:v>10</c:v>
                </c:pt>
                <c:pt idx="8">
                  <c:v>30</c:v>
                </c:pt>
                <c:pt idx="9">
                  <c:v>20</c:v>
                </c:pt>
                <c:pt idx="10">
                  <c:v>20</c:v>
                </c:pt>
                <c:pt idx="11">
                  <c:v>80</c:v>
                </c:pt>
                <c:pt idx="12">
                  <c:v>30</c:v>
                </c:pt>
              </c:numCache>
            </c:numRef>
          </c:val>
        </c:ser>
        <c:axId val="71964160"/>
        <c:axId val="71965696"/>
      </c:barChart>
      <c:catAx>
        <c:axId val="71964160"/>
        <c:scaling>
          <c:orientation val="minMax"/>
        </c:scaling>
        <c:axPos val="b"/>
        <c:tickLblPos val="nextTo"/>
        <c:crossAx val="71965696"/>
        <c:crosses val="autoZero"/>
        <c:auto val="1"/>
        <c:lblAlgn val="ctr"/>
        <c:lblOffset val="100"/>
      </c:catAx>
      <c:valAx>
        <c:axId val="71965696"/>
        <c:scaling>
          <c:orientation val="minMax"/>
        </c:scaling>
        <c:axPos val="l"/>
        <c:majorGridlines/>
        <c:numFmt formatCode="General" sourceLinked="1"/>
        <c:tickLblPos val="nextTo"/>
        <c:crossAx val="71964160"/>
        <c:crosses val="autoZero"/>
        <c:crossBetween val="between"/>
      </c:valAx>
    </c:plotArea>
    <c:legend>
      <c:legendPos val="r"/>
      <c:layout>
        <c:manualLayout>
          <c:xMode val="edge"/>
          <c:yMode val="edge"/>
          <c:x val="0.83951804061029889"/>
          <c:y val="0.10132589969877905"/>
          <c:w val="0.15256900110013119"/>
          <c:h val="0.80405943384593703"/>
        </c:manualLayout>
      </c:layout>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plotArea>
      <c:layout/>
      <c:barChart>
        <c:barDir val="col"/>
        <c:grouping val="clustered"/>
        <c:ser>
          <c:idx val="0"/>
          <c:order val="0"/>
          <c:val>
            <c:numRef>
              <c:f>Sayfa2!$A$3:$A$15</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val>
        </c:ser>
        <c:ser>
          <c:idx val="1"/>
          <c:order val="1"/>
          <c:val>
            <c:numRef>
              <c:f>Sayfa2!$B$3:$B$15</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2"/>
          <c:order val="2"/>
          <c:val>
            <c:numRef>
              <c:f>Sayfa2!$H$3:$H$15</c:f>
              <c:numCache>
                <c:formatCode>General</c:formatCode>
                <c:ptCount val="13"/>
                <c:pt idx="0">
                  <c:v>300</c:v>
                </c:pt>
                <c:pt idx="1">
                  <c:v>155</c:v>
                </c:pt>
                <c:pt idx="2">
                  <c:v>230</c:v>
                </c:pt>
                <c:pt idx="3">
                  <c:v>230</c:v>
                </c:pt>
                <c:pt idx="4">
                  <c:v>250</c:v>
                </c:pt>
                <c:pt idx="5">
                  <c:v>320</c:v>
                </c:pt>
                <c:pt idx="6">
                  <c:v>290</c:v>
                </c:pt>
                <c:pt idx="7">
                  <c:v>250</c:v>
                </c:pt>
                <c:pt idx="8">
                  <c:v>310</c:v>
                </c:pt>
                <c:pt idx="9">
                  <c:v>300</c:v>
                </c:pt>
                <c:pt idx="10">
                  <c:v>270</c:v>
                </c:pt>
                <c:pt idx="11">
                  <c:v>470</c:v>
                </c:pt>
                <c:pt idx="12">
                  <c:v>340</c:v>
                </c:pt>
              </c:numCache>
            </c:numRef>
          </c:val>
        </c:ser>
        <c:axId val="72007680"/>
        <c:axId val="72009216"/>
      </c:barChart>
      <c:catAx>
        <c:axId val="72007680"/>
        <c:scaling>
          <c:orientation val="minMax"/>
        </c:scaling>
        <c:axPos val="b"/>
        <c:tickLblPos val="nextTo"/>
        <c:crossAx val="72009216"/>
        <c:crosses val="autoZero"/>
        <c:auto val="1"/>
        <c:lblAlgn val="ctr"/>
        <c:lblOffset val="100"/>
      </c:catAx>
      <c:valAx>
        <c:axId val="72009216"/>
        <c:scaling>
          <c:orientation val="minMax"/>
        </c:scaling>
        <c:axPos val="l"/>
        <c:majorGridlines/>
        <c:numFmt formatCode="General" sourceLinked="1"/>
        <c:tickLblPos val="nextTo"/>
        <c:crossAx val="72007680"/>
        <c:crosses val="autoZero"/>
        <c:crossBetween val="between"/>
      </c:valAx>
    </c:plotArea>
    <c:legend>
      <c:legendPos val="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plotArea>
      <c:layout>
        <c:manualLayout>
          <c:layoutTarget val="inner"/>
          <c:xMode val="edge"/>
          <c:yMode val="edge"/>
          <c:x val="4.1432177092971333E-2"/>
          <c:y val="2.5090435501501782E-2"/>
          <c:w val="0.76242804181851365"/>
          <c:h val="0.43627733684286235"/>
        </c:manualLayout>
      </c:layout>
      <c:barChart>
        <c:barDir val="col"/>
        <c:grouping val="clustered"/>
        <c:ser>
          <c:idx val="0"/>
          <c:order val="0"/>
          <c:tx>
            <c:strRef>
              <c:f>Sayfa3!$C$1:$C$2</c:f>
              <c:strCache>
                <c:ptCount val="1"/>
                <c:pt idx="0">
                  <c:v>KATILMA ORANI % Kesinlikle Katılıyorum</c:v>
                </c:pt>
              </c:strCache>
            </c:strRef>
          </c:tx>
          <c:cat>
            <c:multiLvlStrRef>
              <c:f>Sayfa3!$A$3:$B$15</c:f>
              <c:multiLvlStrCache>
                <c:ptCount val="13"/>
                <c:lvl>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şikâyetlerim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lvl>
                <c:lvl>
                  <c:pt idx="0">
                    <c:v>1</c:v>
                  </c:pt>
                  <c:pt idx="1">
                    <c:v>2</c:v>
                  </c:pt>
                  <c:pt idx="2">
                    <c:v>3</c:v>
                  </c:pt>
                  <c:pt idx="3">
                    <c:v>4</c:v>
                  </c:pt>
                  <c:pt idx="4">
                    <c:v>5</c:v>
                  </c:pt>
                  <c:pt idx="5">
                    <c:v>6</c:v>
                  </c:pt>
                  <c:pt idx="6">
                    <c:v>7</c:v>
                  </c:pt>
                  <c:pt idx="7">
                    <c:v>8</c:v>
                  </c:pt>
                  <c:pt idx="8">
                    <c:v>9</c:v>
                  </c:pt>
                  <c:pt idx="9">
                    <c:v>10</c:v>
                  </c:pt>
                  <c:pt idx="10">
                    <c:v>11</c:v>
                  </c:pt>
                  <c:pt idx="11">
                    <c:v>12</c:v>
                  </c:pt>
                  <c:pt idx="12">
                    <c:v>13</c:v>
                  </c:pt>
                </c:lvl>
              </c:multiLvlStrCache>
            </c:multiLvlStrRef>
          </c:cat>
          <c:val>
            <c:numRef>
              <c:f>Sayfa3!$C$3:$C$15</c:f>
              <c:numCache>
                <c:formatCode>General</c:formatCode>
                <c:ptCount val="13"/>
                <c:pt idx="0">
                  <c:v>50</c:v>
                </c:pt>
                <c:pt idx="1">
                  <c:v>40</c:v>
                </c:pt>
                <c:pt idx="2">
                  <c:v>50</c:v>
                </c:pt>
                <c:pt idx="3">
                  <c:v>30</c:v>
                </c:pt>
                <c:pt idx="4">
                  <c:v>15</c:v>
                </c:pt>
                <c:pt idx="5">
                  <c:v>30</c:v>
                </c:pt>
                <c:pt idx="6">
                  <c:v>40</c:v>
                </c:pt>
                <c:pt idx="7">
                  <c:v>20</c:v>
                </c:pt>
                <c:pt idx="8">
                  <c:v>25</c:v>
                </c:pt>
                <c:pt idx="9">
                  <c:v>10</c:v>
                </c:pt>
                <c:pt idx="10">
                  <c:v>20</c:v>
                </c:pt>
                <c:pt idx="11">
                  <c:v>0</c:v>
                </c:pt>
                <c:pt idx="12">
                  <c:v>60</c:v>
                </c:pt>
              </c:numCache>
            </c:numRef>
          </c:val>
        </c:ser>
        <c:ser>
          <c:idx val="1"/>
          <c:order val="1"/>
          <c:tx>
            <c:strRef>
              <c:f>Sayfa3!$D$1:$D$2</c:f>
              <c:strCache>
                <c:ptCount val="1"/>
                <c:pt idx="0">
                  <c:v>KATILMA ORANI % Katılıyorum</c:v>
                </c:pt>
              </c:strCache>
            </c:strRef>
          </c:tx>
          <c:cat>
            <c:multiLvlStrRef>
              <c:f>Sayfa3!$A$3:$B$15</c:f>
              <c:multiLvlStrCache>
                <c:ptCount val="13"/>
                <c:lvl>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şikâyetlerim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lvl>
                <c:lvl>
                  <c:pt idx="0">
                    <c:v>1</c:v>
                  </c:pt>
                  <c:pt idx="1">
                    <c:v>2</c:v>
                  </c:pt>
                  <c:pt idx="2">
                    <c:v>3</c:v>
                  </c:pt>
                  <c:pt idx="3">
                    <c:v>4</c:v>
                  </c:pt>
                  <c:pt idx="4">
                    <c:v>5</c:v>
                  </c:pt>
                  <c:pt idx="5">
                    <c:v>6</c:v>
                  </c:pt>
                  <c:pt idx="6">
                    <c:v>7</c:v>
                  </c:pt>
                  <c:pt idx="7">
                    <c:v>8</c:v>
                  </c:pt>
                  <c:pt idx="8">
                    <c:v>9</c:v>
                  </c:pt>
                  <c:pt idx="9">
                    <c:v>10</c:v>
                  </c:pt>
                  <c:pt idx="10">
                    <c:v>11</c:v>
                  </c:pt>
                  <c:pt idx="11">
                    <c:v>12</c:v>
                  </c:pt>
                  <c:pt idx="12">
                    <c:v>13</c:v>
                  </c:pt>
                </c:lvl>
              </c:multiLvlStrCache>
            </c:multiLvlStrRef>
          </c:cat>
          <c:val>
            <c:numRef>
              <c:f>Sayfa3!$D$3:$D$15</c:f>
              <c:numCache>
                <c:formatCode>General</c:formatCode>
                <c:ptCount val="13"/>
                <c:pt idx="0">
                  <c:v>30</c:v>
                </c:pt>
                <c:pt idx="1">
                  <c:v>20</c:v>
                </c:pt>
                <c:pt idx="2">
                  <c:v>30</c:v>
                </c:pt>
                <c:pt idx="3">
                  <c:v>20</c:v>
                </c:pt>
                <c:pt idx="4">
                  <c:v>10</c:v>
                </c:pt>
                <c:pt idx="5">
                  <c:v>20</c:v>
                </c:pt>
                <c:pt idx="6">
                  <c:v>20</c:v>
                </c:pt>
                <c:pt idx="7">
                  <c:v>10</c:v>
                </c:pt>
                <c:pt idx="8">
                  <c:v>25</c:v>
                </c:pt>
                <c:pt idx="9">
                  <c:v>10</c:v>
                </c:pt>
                <c:pt idx="10">
                  <c:v>20</c:v>
                </c:pt>
                <c:pt idx="11">
                  <c:v>10</c:v>
                </c:pt>
                <c:pt idx="12">
                  <c:v>10</c:v>
                </c:pt>
              </c:numCache>
            </c:numRef>
          </c:val>
        </c:ser>
        <c:ser>
          <c:idx val="2"/>
          <c:order val="2"/>
          <c:tx>
            <c:strRef>
              <c:f>Sayfa3!$E$1:$E$2</c:f>
              <c:strCache>
                <c:ptCount val="1"/>
                <c:pt idx="0">
                  <c:v>KATILMA ORANI % Kararsızım</c:v>
                </c:pt>
              </c:strCache>
            </c:strRef>
          </c:tx>
          <c:cat>
            <c:multiLvlStrRef>
              <c:f>Sayfa3!$A$3:$B$15</c:f>
              <c:multiLvlStrCache>
                <c:ptCount val="13"/>
                <c:lvl>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şikâyetlerim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lvl>
                <c:lvl>
                  <c:pt idx="0">
                    <c:v>1</c:v>
                  </c:pt>
                  <c:pt idx="1">
                    <c:v>2</c:v>
                  </c:pt>
                  <c:pt idx="2">
                    <c:v>3</c:v>
                  </c:pt>
                  <c:pt idx="3">
                    <c:v>4</c:v>
                  </c:pt>
                  <c:pt idx="4">
                    <c:v>5</c:v>
                  </c:pt>
                  <c:pt idx="5">
                    <c:v>6</c:v>
                  </c:pt>
                  <c:pt idx="6">
                    <c:v>7</c:v>
                  </c:pt>
                  <c:pt idx="7">
                    <c:v>8</c:v>
                  </c:pt>
                  <c:pt idx="8">
                    <c:v>9</c:v>
                  </c:pt>
                  <c:pt idx="9">
                    <c:v>10</c:v>
                  </c:pt>
                  <c:pt idx="10">
                    <c:v>11</c:v>
                  </c:pt>
                  <c:pt idx="11">
                    <c:v>12</c:v>
                  </c:pt>
                  <c:pt idx="12">
                    <c:v>13</c:v>
                  </c:pt>
                </c:lvl>
              </c:multiLvlStrCache>
            </c:multiLvlStrRef>
          </c:cat>
          <c:val>
            <c:numRef>
              <c:f>Sayfa3!$E$3:$E$15</c:f>
              <c:numCache>
                <c:formatCode>General</c:formatCode>
                <c:ptCount val="13"/>
                <c:pt idx="0">
                  <c:v>10</c:v>
                </c:pt>
                <c:pt idx="1">
                  <c:v>10</c:v>
                </c:pt>
                <c:pt idx="2">
                  <c:v>10</c:v>
                </c:pt>
                <c:pt idx="3">
                  <c:v>10</c:v>
                </c:pt>
                <c:pt idx="4">
                  <c:v>50</c:v>
                </c:pt>
                <c:pt idx="5">
                  <c:v>20</c:v>
                </c:pt>
                <c:pt idx="6">
                  <c:v>20</c:v>
                </c:pt>
                <c:pt idx="7">
                  <c:v>20</c:v>
                </c:pt>
                <c:pt idx="8">
                  <c:v>20</c:v>
                </c:pt>
                <c:pt idx="9">
                  <c:v>10</c:v>
                </c:pt>
                <c:pt idx="10">
                  <c:v>20</c:v>
                </c:pt>
                <c:pt idx="11">
                  <c:v>10</c:v>
                </c:pt>
                <c:pt idx="12">
                  <c:v>10</c:v>
                </c:pt>
              </c:numCache>
            </c:numRef>
          </c:val>
        </c:ser>
        <c:ser>
          <c:idx val="3"/>
          <c:order val="3"/>
          <c:tx>
            <c:strRef>
              <c:f>Sayfa3!$F$1:$F$2</c:f>
              <c:strCache>
                <c:ptCount val="1"/>
                <c:pt idx="0">
                  <c:v>KATILMA ORANI % Kısmen Katılıyorum</c:v>
                </c:pt>
              </c:strCache>
            </c:strRef>
          </c:tx>
          <c:cat>
            <c:multiLvlStrRef>
              <c:f>Sayfa3!$A$3:$B$15</c:f>
              <c:multiLvlStrCache>
                <c:ptCount val="13"/>
                <c:lvl>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şikâyetlerim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lvl>
                <c:lvl>
                  <c:pt idx="0">
                    <c:v>1</c:v>
                  </c:pt>
                  <c:pt idx="1">
                    <c:v>2</c:v>
                  </c:pt>
                  <c:pt idx="2">
                    <c:v>3</c:v>
                  </c:pt>
                  <c:pt idx="3">
                    <c:v>4</c:v>
                  </c:pt>
                  <c:pt idx="4">
                    <c:v>5</c:v>
                  </c:pt>
                  <c:pt idx="5">
                    <c:v>6</c:v>
                  </c:pt>
                  <c:pt idx="6">
                    <c:v>7</c:v>
                  </c:pt>
                  <c:pt idx="7">
                    <c:v>8</c:v>
                  </c:pt>
                  <c:pt idx="8">
                    <c:v>9</c:v>
                  </c:pt>
                  <c:pt idx="9">
                    <c:v>10</c:v>
                  </c:pt>
                  <c:pt idx="10">
                    <c:v>11</c:v>
                  </c:pt>
                  <c:pt idx="11">
                    <c:v>12</c:v>
                  </c:pt>
                  <c:pt idx="12">
                    <c:v>13</c:v>
                  </c:pt>
                </c:lvl>
              </c:multiLvlStrCache>
            </c:multiLvlStrRef>
          </c:cat>
          <c:val>
            <c:numRef>
              <c:f>Sayfa3!$F$3:$F$15</c:f>
              <c:numCache>
                <c:formatCode>General</c:formatCode>
                <c:ptCount val="13"/>
                <c:pt idx="0">
                  <c:v>5</c:v>
                </c:pt>
                <c:pt idx="1">
                  <c:v>15</c:v>
                </c:pt>
                <c:pt idx="2">
                  <c:v>5</c:v>
                </c:pt>
                <c:pt idx="3">
                  <c:v>20</c:v>
                </c:pt>
                <c:pt idx="4">
                  <c:v>10</c:v>
                </c:pt>
                <c:pt idx="5">
                  <c:v>10</c:v>
                </c:pt>
                <c:pt idx="6">
                  <c:v>10</c:v>
                </c:pt>
                <c:pt idx="7">
                  <c:v>20</c:v>
                </c:pt>
                <c:pt idx="8">
                  <c:v>10</c:v>
                </c:pt>
                <c:pt idx="9">
                  <c:v>20</c:v>
                </c:pt>
                <c:pt idx="10">
                  <c:v>30</c:v>
                </c:pt>
                <c:pt idx="11">
                  <c:v>20</c:v>
                </c:pt>
                <c:pt idx="12">
                  <c:v>10</c:v>
                </c:pt>
              </c:numCache>
            </c:numRef>
          </c:val>
        </c:ser>
        <c:ser>
          <c:idx val="4"/>
          <c:order val="4"/>
          <c:tx>
            <c:strRef>
              <c:f>Sayfa3!$G$1:$G$2</c:f>
              <c:strCache>
                <c:ptCount val="1"/>
                <c:pt idx="0">
                  <c:v>KATILMA ORANI % Katılmıyorum</c:v>
                </c:pt>
              </c:strCache>
            </c:strRef>
          </c:tx>
          <c:cat>
            <c:multiLvlStrRef>
              <c:f>Sayfa3!$A$3:$B$15</c:f>
              <c:multiLvlStrCache>
                <c:ptCount val="13"/>
                <c:lvl>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şikâyetlerim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lvl>
                <c:lvl>
                  <c:pt idx="0">
                    <c:v>1</c:v>
                  </c:pt>
                  <c:pt idx="1">
                    <c:v>2</c:v>
                  </c:pt>
                  <c:pt idx="2">
                    <c:v>3</c:v>
                  </c:pt>
                  <c:pt idx="3">
                    <c:v>4</c:v>
                  </c:pt>
                  <c:pt idx="4">
                    <c:v>5</c:v>
                  </c:pt>
                  <c:pt idx="5">
                    <c:v>6</c:v>
                  </c:pt>
                  <c:pt idx="6">
                    <c:v>7</c:v>
                  </c:pt>
                  <c:pt idx="7">
                    <c:v>8</c:v>
                  </c:pt>
                  <c:pt idx="8">
                    <c:v>9</c:v>
                  </c:pt>
                  <c:pt idx="9">
                    <c:v>10</c:v>
                  </c:pt>
                  <c:pt idx="10">
                    <c:v>11</c:v>
                  </c:pt>
                  <c:pt idx="11">
                    <c:v>12</c:v>
                  </c:pt>
                  <c:pt idx="12">
                    <c:v>13</c:v>
                  </c:pt>
                </c:lvl>
              </c:multiLvlStrCache>
            </c:multiLvlStrRef>
          </c:cat>
          <c:val>
            <c:numRef>
              <c:f>Sayfa3!$G$3:$G$15</c:f>
              <c:numCache>
                <c:formatCode>General</c:formatCode>
                <c:ptCount val="13"/>
                <c:pt idx="0">
                  <c:v>5</c:v>
                </c:pt>
                <c:pt idx="1">
                  <c:v>15</c:v>
                </c:pt>
                <c:pt idx="2">
                  <c:v>5</c:v>
                </c:pt>
                <c:pt idx="3">
                  <c:v>20</c:v>
                </c:pt>
                <c:pt idx="4">
                  <c:v>15</c:v>
                </c:pt>
                <c:pt idx="5">
                  <c:v>20</c:v>
                </c:pt>
                <c:pt idx="6">
                  <c:v>10</c:v>
                </c:pt>
                <c:pt idx="7">
                  <c:v>30</c:v>
                </c:pt>
                <c:pt idx="8">
                  <c:v>20</c:v>
                </c:pt>
                <c:pt idx="9">
                  <c:v>50</c:v>
                </c:pt>
                <c:pt idx="10">
                  <c:v>10</c:v>
                </c:pt>
                <c:pt idx="11">
                  <c:v>60</c:v>
                </c:pt>
                <c:pt idx="12">
                  <c:v>10</c:v>
                </c:pt>
              </c:numCache>
            </c:numRef>
          </c:val>
        </c:ser>
        <c:axId val="74809344"/>
        <c:axId val="74810880"/>
      </c:barChart>
      <c:catAx>
        <c:axId val="74809344"/>
        <c:scaling>
          <c:orientation val="minMax"/>
        </c:scaling>
        <c:axPos val="b"/>
        <c:tickLblPos val="nextTo"/>
        <c:crossAx val="74810880"/>
        <c:crosses val="autoZero"/>
        <c:auto val="1"/>
        <c:lblAlgn val="ctr"/>
        <c:lblOffset val="100"/>
      </c:catAx>
      <c:valAx>
        <c:axId val="74810880"/>
        <c:scaling>
          <c:orientation val="minMax"/>
        </c:scaling>
        <c:axPos val="l"/>
        <c:majorGridlines/>
        <c:numFmt formatCode="General" sourceLinked="1"/>
        <c:tickLblPos val="nextTo"/>
        <c:crossAx val="74809344"/>
        <c:crosses val="autoZero"/>
        <c:crossBetween val="between"/>
      </c:valAx>
    </c:plotArea>
    <c:legend>
      <c:legendPos val="r"/>
      <c:layout>
        <c:manualLayout>
          <c:xMode val="edge"/>
          <c:yMode val="edge"/>
          <c:x val="0.82464359221284744"/>
          <c:y val="0.11761072688096012"/>
          <c:w val="0.16576408164806741"/>
          <c:h val="0.8823892731190407"/>
        </c:manualLayout>
      </c:layout>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plotArea>
      <c:layout/>
      <c:barChart>
        <c:barDir val="col"/>
        <c:grouping val="clustered"/>
        <c:ser>
          <c:idx val="0"/>
          <c:order val="0"/>
          <c:val>
            <c:numRef>
              <c:f>Sayfa3!$A$3:$A$15</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val>
        </c:ser>
        <c:ser>
          <c:idx val="1"/>
          <c:order val="1"/>
          <c:val>
            <c:numRef>
              <c:f>Sayfa3!$B$3:$B$15</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2"/>
          <c:order val="2"/>
          <c:val>
            <c:numRef>
              <c:f>Sayfa3!$H$3:$H$15</c:f>
              <c:numCache>
                <c:formatCode>General</c:formatCode>
                <c:ptCount val="13"/>
                <c:pt idx="1">
                  <c:v>245</c:v>
                </c:pt>
                <c:pt idx="2">
                  <c:v>185</c:v>
                </c:pt>
                <c:pt idx="3">
                  <c:v>280</c:v>
                </c:pt>
                <c:pt idx="4">
                  <c:v>300</c:v>
                </c:pt>
                <c:pt idx="5">
                  <c:v>270</c:v>
                </c:pt>
                <c:pt idx="6">
                  <c:v>230</c:v>
                </c:pt>
                <c:pt idx="7">
                  <c:v>330</c:v>
                </c:pt>
                <c:pt idx="8">
                  <c:v>275</c:v>
                </c:pt>
                <c:pt idx="9">
                  <c:v>390</c:v>
                </c:pt>
                <c:pt idx="10">
                  <c:v>290</c:v>
                </c:pt>
                <c:pt idx="11">
                  <c:v>430</c:v>
                </c:pt>
                <c:pt idx="12">
                  <c:v>200</c:v>
                </c:pt>
              </c:numCache>
            </c:numRef>
          </c:val>
        </c:ser>
        <c:axId val="73013504"/>
        <c:axId val="73019392"/>
      </c:barChart>
      <c:catAx>
        <c:axId val="73013504"/>
        <c:scaling>
          <c:orientation val="minMax"/>
        </c:scaling>
        <c:axPos val="b"/>
        <c:tickLblPos val="nextTo"/>
        <c:crossAx val="73019392"/>
        <c:crosses val="autoZero"/>
        <c:auto val="1"/>
        <c:lblAlgn val="ctr"/>
        <c:lblOffset val="100"/>
      </c:catAx>
      <c:valAx>
        <c:axId val="73019392"/>
        <c:scaling>
          <c:orientation val="minMax"/>
        </c:scaling>
        <c:axPos val="l"/>
        <c:majorGridlines/>
        <c:numFmt formatCode="General" sourceLinked="1"/>
        <c:tickLblPos val="nextTo"/>
        <c:crossAx val="73013504"/>
        <c:crosses val="autoZero"/>
        <c:crossBetween val="between"/>
      </c:valAx>
    </c:plotArea>
    <c:legend>
      <c:legendPos val="r"/>
    </c:legend>
    <c:plotVisOnly val="1"/>
    <c:dispBlanksAs val="gap"/>
  </c:chart>
  <c:externalData r:id="rId2"/>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F5BA4300-5254-4B7E-8604-D22F753815D2}" type="presOf" srcId="{9D338396-06AA-489D-A885-57821F5608AF}" destId="{8960C805-F742-4752-A3B8-A7047D0574FA}" srcOrd="0" destOrd="0" presId="urn:microsoft.com/office/officeart/2005/8/layout/cycle8"/>
    <dgm:cxn modelId="{48FF9EEC-9008-4219-9950-4954969D338C}" type="presOf" srcId="{F83FC750-7CDE-46AB-A0BA-DBC4B9D44BE3}" destId="{7C1AB41B-5598-4485-A44D-C347A61B4CBC}"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8597A6C8-9F51-4AE4-AA57-AE6B7585D0F2}" type="presOf" srcId="{D87EEC32-D642-4C15-8C65-E323814D2A3A}" destId="{100A08BA-E811-4584-A13C-228AF0A8A454}" srcOrd="0" destOrd="0" presId="urn:microsoft.com/office/officeart/2005/8/layout/cycle8"/>
    <dgm:cxn modelId="{6FF994F4-744E-41FD-A6CD-8D145DEA4203}" type="presOf" srcId="{E4BEFF6F-FFC7-417B-9255-F71095EEBEA8}" destId="{A1403B5E-13CE-4459-8B64-0B1573A1231F}" srcOrd="1" destOrd="0" presId="urn:microsoft.com/office/officeart/2005/8/layout/cycle8"/>
    <dgm:cxn modelId="{A49C34DE-0223-47B1-B77D-00A6378366AC}" type="presOf" srcId="{E8BE0BFE-2A93-4BC8-B8DE-3F71AC38D567}" destId="{267B72DD-396A-4206-8F4C-85D79C74CCAD}"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2943A56E-56B3-4381-9253-848F20BCF3AC}" type="presOf" srcId="{9AF66792-BEEB-4FEB-B68B-FC30221BAEDC}" destId="{C5494AC2-E33F-4DD2-9D4B-315106DC9766}" srcOrd="0" destOrd="0" presId="urn:microsoft.com/office/officeart/2005/8/layout/cycle8"/>
    <dgm:cxn modelId="{032160FF-3CF2-4EFF-9901-CD2BE7B0F631}" type="presOf" srcId="{E4BEFF6F-FFC7-417B-9255-F71095EEBEA8}" destId="{373A7CE9-2D8B-48FF-A7E7-FD1818748C0E}" srcOrd="0" destOrd="0" presId="urn:microsoft.com/office/officeart/2005/8/layout/cycle8"/>
    <dgm:cxn modelId="{FF250F0A-B27C-4821-A35C-B5FD96EE107E}" type="presOf" srcId="{5F865183-0FED-4482-8550-87B2A8C2AA82}" destId="{BA526683-F383-411A-BD21-A957D08B123F}"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2DE38F84-C595-44B6-8544-B2F34A64F97E}" type="presOf" srcId="{F83FC750-7CDE-46AB-A0BA-DBC4B9D44BE3}" destId="{A8D1F0D5-26EB-48DA-960D-825E6FE928B2}"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46DBF0B1-97D7-4C9F-872C-B64779DAC6E8}" srcId="{5F865183-0FED-4482-8550-87B2A8C2AA82}" destId="{9AF66792-BEEB-4FEB-B68B-FC30221BAEDC}" srcOrd="3" destOrd="0" parTransId="{50E6FA9E-F1D1-4C32-98F9-43D313905947}" sibTransId="{B95BA2FE-6C38-49B1-997E-881E21F3880C}"/>
    <dgm:cxn modelId="{81E15F92-3172-4078-9F9F-EBF7BD8214B5}" type="presOf" srcId="{9D338396-06AA-489D-A885-57821F5608AF}" destId="{74328851-9D17-4B33-B14E-5ED6C473319D}"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E7E67C89-016F-42A0-B2F0-5F06880075C6}" type="presOf" srcId="{E8BE0BFE-2A93-4BC8-B8DE-3F71AC38D567}" destId="{E9FBB2A5-3CF1-4CA9-AA14-6E5ECC6DD6B0}" srcOrd="1" destOrd="0" presId="urn:microsoft.com/office/officeart/2005/8/layout/cycle8"/>
    <dgm:cxn modelId="{BCB3CA45-106E-4E72-856C-AD32D3720ED3}" type="presOf" srcId="{9AF66792-BEEB-4FEB-B68B-FC30221BAEDC}" destId="{A1BFAE48-9AEF-4CE2-881C-145A2B40B699}" srcOrd="1" destOrd="0" presId="urn:microsoft.com/office/officeart/2005/8/layout/cycle8"/>
    <dgm:cxn modelId="{3E7E2461-66D7-4762-92F8-27B8CA6B848B}" type="presOf" srcId="{D87EEC32-D642-4C15-8C65-E323814D2A3A}" destId="{0670A7F0-9DCA-427C-8C0A-B4C908BAC054}" srcOrd="1" destOrd="0" presId="urn:microsoft.com/office/officeart/2005/8/layout/cycle8"/>
    <dgm:cxn modelId="{440366F5-95E1-4EC7-B6DF-786697DC1350}" type="presParOf" srcId="{BA526683-F383-411A-BD21-A957D08B123F}" destId="{267B72DD-396A-4206-8F4C-85D79C74CCAD}" srcOrd="0" destOrd="0" presId="urn:microsoft.com/office/officeart/2005/8/layout/cycle8"/>
    <dgm:cxn modelId="{904BA28D-E14B-40FF-8145-CC939D3238C3}" type="presParOf" srcId="{BA526683-F383-411A-BD21-A957D08B123F}" destId="{76741CD6-A839-4282-8258-5C7E678D3A5F}" srcOrd="1" destOrd="0" presId="urn:microsoft.com/office/officeart/2005/8/layout/cycle8"/>
    <dgm:cxn modelId="{3ABD15E6-2503-403A-B6DF-DB0721CF1852}" type="presParOf" srcId="{BA526683-F383-411A-BD21-A957D08B123F}" destId="{0161085C-00D5-4CA7-B7B4-7072D5C40C1D}" srcOrd="2" destOrd="0" presId="urn:microsoft.com/office/officeart/2005/8/layout/cycle8"/>
    <dgm:cxn modelId="{0A765F5D-CB53-498D-919F-0CA71DBA60DB}" type="presParOf" srcId="{BA526683-F383-411A-BD21-A957D08B123F}" destId="{E9FBB2A5-3CF1-4CA9-AA14-6E5ECC6DD6B0}" srcOrd="3" destOrd="0" presId="urn:microsoft.com/office/officeart/2005/8/layout/cycle8"/>
    <dgm:cxn modelId="{7CBB51A8-AF32-46D6-BF92-152C31C63A0F}" type="presParOf" srcId="{BA526683-F383-411A-BD21-A957D08B123F}" destId="{8960C805-F742-4752-A3B8-A7047D0574FA}" srcOrd="4" destOrd="0" presId="urn:microsoft.com/office/officeart/2005/8/layout/cycle8"/>
    <dgm:cxn modelId="{CAC609C5-79FD-4A21-9D70-3E9F25933E2A}" type="presParOf" srcId="{BA526683-F383-411A-BD21-A957D08B123F}" destId="{F9BAE066-5F77-4D2A-8EBB-3E2B5ED5B8F6}" srcOrd="5" destOrd="0" presId="urn:microsoft.com/office/officeart/2005/8/layout/cycle8"/>
    <dgm:cxn modelId="{F5CB4E59-AD94-42C9-B39F-268AB4F59662}" type="presParOf" srcId="{BA526683-F383-411A-BD21-A957D08B123F}" destId="{724342BE-275A-4C17-8746-BB3F74C86E9A}" srcOrd="6" destOrd="0" presId="urn:microsoft.com/office/officeart/2005/8/layout/cycle8"/>
    <dgm:cxn modelId="{02C4A9D3-00E6-4371-BAC0-D1F87A99FCD6}" type="presParOf" srcId="{BA526683-F383-411A-BD21-A957D08B123F}" destId="{74328851-9D17-4B33-B14E-5ED6C473319D}" srcOrd="7" destOrd="0" presId="urn:microsoft.com/office/officeart/2005/8/layout/cycle8"/>
    <dgm:cxn modelId="{D7E55E1B-BDD3-4A76-9AA7-89EA612F545B}" type="presParOf" srcId="{BA526683-F383-411A-BD21-A957D08B123F}" destId="{100A08BA-E811-4584-A13C-228AF0A8A454}" srcOrd="8" destOrd="0" presId="urn:microsoft.com/office/officeart/2005/8/layout/cycle8"/>
    <dgm:cxn modelId="{A998CA78-54DB-4568-AF49-FE0326B93468}" type="presParOf" srcId="{BA526683-F383-411A-BD21-A957D08B123F}" destId="{10C6BB2E-F0EC-4195-A687-1B651A3EFA76}" srcOrd="9" destOrd="0" presId="urn:microsoft.com/office/officeart/2005/8/layout/cycle8"/>
    <dgm:cxn modelId="{47DE204C-EAB4-4635-9199-0534784160C0}" type="presParOf" srcId="{BA526683-F383-411A-BD21-A957D08B123F}" destId="{8F326C79-01EA-49A9-93CF-B76D99523F6F}" srcOrd="10" destOrd="0" presId="urn:microsoft.com/office/officeart/2005/8/layout/cycle8"/>
    <dgm:cxn modelId="{70245FBF-8E94-40AF-820F-171CC7709A1D}" type="presParOf" srcId="{BA526683-F383-411A-BD21-A957D08B123F}" destId="{0670A7F0-9DCA-427C-8C0A-B4C908BAC054}" srcOrd="11" destOrd="0" presId="urn:microsoft.com/office/officeart/2005/8/layout/cycle8"/>
    <dgm:cxn modelId="{F8B9FAEE-0C44-456A-9C01-D5CD14199FF6}" type="presParOf" srcId="{BA526683-F383-411A-BD21-A957D08B123F}" destId="{C5494AC2-E33F-4DD2-9D4B-315106DC9766}" srcOrd="12" destOrd="0" presId="urn:microsoft.com/office/officeart/2005/8/layout/cycle8"/>
    <dgm:cxn modelId="{CC626E99-F957-43F2-BDD7-98F768D3B7F4}" type="presParOf" srcId="{BA526683-F383-411A-BD21-A957D08B123F}" destId="{DCE20721-BDA9-4878-B677-ECD404A96052}" srcOrd="13" destOrd="0" presId="urn:microsoft.com/office/officeart/2005/8/layout/cycle8"/>
    <dgm:cxn modelId="{46DD8B8F-D974-45A7-8DD2-DE88BE8F3EDA}" type="presParOf" srcId="{BA526683-F383-411A-BD21-A957D08B123F}" destId="{05E765BB-BC5C-4A33-B523-B9E8DE4B5339}" srcOrd="14" destOrd="0" presId="urn:microsoft.com/office/officeart/2005/8/layout/cycle8"/>
    <dgm:cxn modelId="{7385617F-ED80-4C65-82D2-FA85DCB72AED}" type="presParOf" srcId="{BA526683-F383-411A-BD21-A957D08B123F}" destId="{A1BFAE48-9AEF-4CE2-881C-145A2B40B699}" srcOrd="15" destOrd="0" presId="urn:microsoft.com/office/officeart/2005/8/layout/cycle8"/>
    <dgm:cxn modelId="{7C00C0B5-573B-4108-AB12-D62C7B183777}" type="presParOf" srcId="{BA526683-F383-411A-BD21-A957D08B123F}" destId="{373A7CE9-2D8B-48FF-A7E7-FD1818748C0E}" srcOrd="16" destOrd="0" presId="urn:microsoft.com/office/officeart/2005/8/layout/cycle8"/>
    <dgm:cxn modelId="{D952FC85-3921-45E6-8A5A-FD004254FB0F}" type="presParOf" srcId="{BA526683-F383-411A-BD21-A957D08B123F}" destId="{3F64E8A9-68A0-49A0-9836-9DC0636C5308}" srcOrd="17" destOrd="0" presId="urn:microsoft.com/office/officeart/2005/8/layout/cycle8"/>
    <dgm:cxn modelId="{A87C7D82-9E33-438C-90C9-C96C6D6B4B98}" type="presParOf" srcId="{BA526683-F383-411A-BD21-A957D08B123F}" destId="{219E29F9-B39D-4D14-B51F-12F5FC91D16A}" srcOrd="18" destOrd="0" presId="urn:microsoft.com/office/officeart/2005/8/layout/cycle8"/>
    <dgm:cxn modelId="{539B211C-ED6B-480F-8FAA-9C88A63E74BE}" type="presParOf" srcId="{BA526683-F383-411A-BD21-A957D08B123F}" destId="{A1403B5E-13CE-4459-8B64-0B1573A1231F}" srcOrd="19" destOrd="0" presId="urn:microsoft.com/office/officeart/2005/8/layout/cycle8"/>
    <dgm:cxn modelId="{3F6A3386-0355-40DC-8293-3F32A1C4CDE2}" type="presParOf" srcId="{BA526683-F383-411A-BD21-A957D08B123F}" destId="{A8D1F0D5-26EB-48DA-960D-825E6FE928B2}" srcOrd="20" destOrd="0" presId="urn:microsoft.com/office/officeart/2005/8/layout/cycle8"/>
    <dgm:cxn modelId="{530734EF-F37B-4DA7-BF83-1B630EEDF847}" type="presParOf" srcId="{BA526683-F383-411A-BD21-A957D08B123F}" destId="{00CD3B3C-3082-4805-826B-376EF526FEE2}" srcOrd="21" destOrd="0" presId="urn:microsoft.com/office/officeart/2005/8/layout/cycle8"/>
    <dgm:cxn modelId="{2323F159-5EBC-422C-9DC9-29DFAB82C992}" type="presParOf" srcId="{BA526683-F383-411A-BD21-A957D08B123F}" destId="{2FD8AE9A-C7EC-49F2-9050-CD7F86110061}" srcOrd="22" destOrd="0" presId="urn:microsoft.com/office/officeart/2005/8/layout/cycle8"/>
    <dgm:cxn modelId="{3C6FCBD9-0C15-4EE4-A50E-A0EBACC74FC8}" type="presParOf" srcId="{BA526683-F383-411A-BD21-A957D08B123F}" destId="{7C1AB41B-5598-4485-A44D-C347A61B4CBC}" srcOrd="23" destOrd="0" presId="urn:microsoft.com/office/officeart/2005/8/layout/cycle8"/>
    <dgm:cxn modelId="{92796E8F-7BDB-446A-92E9-4EB31F659F25}" type="presParOf" srcId="{BA526683-F383-411A-BD21-A957D08B123F}" destId="{601CF880-1EA8-49BA-A98C-3E771E83102C}" srcOrd="24" destOrd="0" presId="urn:microsoft.com/office/officeart/2005/8/layout/cycle8"/>
    <dgm:cxn modelId="{6E915A8A-8CC4-42AB-86B5-F7F1D0349BF6}" type="presParOf" srcId="{BA526683-F383-411A-BD21-A957D08B123F}" destId="{ECF12B94-746D-4140-9C29-523F028781F4}" srcOrd="25" destOrd="0" presId="urn:microsoft.com/office/officeart/2005/8/layout/cycle8"/>
    <dgm:cxn modelId="{EE1AB0A8-891E-4A4F-BB82-5C69F0C5CD70}" type="presParOf" srcId="{BA526683-F383-411A-BD21-A957D08B123F}" destId="{AA1D771B-54D6-4293-AFCF-8FD4851F902B}" srcOrd="26" destOrd="0" presId="urn:microsoft.com/office/officeart/2005/8/layout/cycle8"/>
    <dgm:cxn modelId="{99F3202F-0D6E-4E3E-88A6-D7470AF322AD}" type="presParOf" srcId="{BA526683-F383-411A-BD21-A957D08B123F}" destId="{A12A4E20-5E81-4B37-8861-95D5A02D88F6}" srcOrd="27" destOrd="0" presId="urn:microsoft.com/office/officeart/2005/8/layout/cycle8"/>
    <dgm:cxn modelId="{541F6112-B6F0-48DD-A52A-582B4A078BB1}" type="presParOf" srcId="{BA526683-F383-411A-BD21-A957D08B123F}" destId="{B88E6692-EF45-4A23-AE28-DC438D3CCFE6}" srcOrd="28" destOrd="0" presId="urn:microsoft.com/office/officeart/2005/8/layout/cycle8"/>
    <dgm:cxn modelId="{EC8EB445-0006-48AF-AA7D-76A2671BE979}" type="presParOf" srcId="{BA526683-F383-411A-BD21-A957D08B123F}" destId="{15290DF9-C2FE-460B-A009-BAAC4842A76D}" srcOrd="29" destOrd="0" presId="urn:microsoft.com/office/officeart/2005/8/layout/cycle8"/>
  </dgm:cxnLst>
  <dgm:bg/>
  <dgm:whole/>
</dgm:dataModel>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7F814-1A5C-49AF-BF8A-1B8A61A4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5881</Words>
  <Characters>33523</Characters>
  <Application>Microsoft Office Word</Application>
  <DocSecurity>0</DocSecurity>
  <Lines>279</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Murat</cp:lastModifiedBy>
  <cp:revision>52</cp:revision>
  <cp:lastPrinted>2023-10-16T10:07:00Z</cp:lastPrinted>
  <dcterms:created xsi:type="dcterms:W3CDTF">2023-10-16T08:12:00Z</dcterms:created>
  <dcterms:modified xsi:type="dcterms:W3CDTF">2024-07-10T13:43:00Z</dcterms:modified>
</cp:coreProperties>
</file>